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D21A5E" w:rsidRPr="00710B59" w:rsidTr="00C00D90">
        <w:tc>
          <w:tcPr>
            <w:tcW w:w="4606" w:type="dxa"/>
          </w:tcPr>
          <w:p w:rsidR="00D21A5E" w:rsidRPr="006719A7" w:rsidRDefault="00D21A5E" w:rsidP="001A6D81">
            <w:pPr>
              <w:suppressLineNumbers/>
              <w:spacing w:after="0" w:line="240" w:lineRule="auto"/>
            </w:pPr>
          </w:p>
          <w:p w:rsidR="00D21A5E" w:rsidRPr="00710B59" w:rsidRDefault="00D21A5E" w:rsidP="00C00D90">
            <w:pPr>
              <w:spacing w:after="0" w:line="360" w:lineRule="auto"/>
            </w:pPr>
            <w:r w:rsidRPr="00710B59">
              <w:t>Naam: ……………………………………………………………</w:t>
            </w:r>
          </w:p>
          <w:p w:rsidR="00D21A5E" w:rsidRPr="00710B59" w:rsidRDefault="00D21A5E" w:rsidP="00C00D90">
            <w:pPr>
              <w:spacing w:after="0" w:line="360" w:lineRule="auto"/>
            </w:pPr>
            <w:r w:rsidRPr="00710B59">
              <w:t xml:space="preserve"> Klas: ……………………………………………………………..</w:t>
            </w:r>
          </w:p>
          <w:p w:rsidR="00D21A5E" w:rsidRDefault="00D21A5E" w:rsidP="00C00D90">
            <w:pPr>
              <w:spacing w:after="0" w:line="240" w:lineRule="auto"/>
            </w:pPr>
            <w:r w:rsidRPr="00710B59">
              <w:t>Datum: …………………………………………………………</w:t>
            </w:r>
          </w:p>
          <w:p w:rsidR="00D21A5E" w:rsidRPr="006719A7" w:rsidRDefault="00D21A5E" w:rsidP="00C00D90">
            <w:pPr>
              <w:spacing w:after="0" w:line="240" w:lineRule="auto"/>
            </w:pPr>
          </w:p>
        </w:tc>
        <w:tc>
          <w:tcPr>
            <w:tcW w:w="4606" w:type="dxa"/>
          </w:tcPr>
          <w:p w:rsidR="00D21A5E" w:rsidRPr="00710B59" w:rsidRDefault="00D21A5E" w:rsidP="00C00D90">
            <w:pPr>
              <w:spacing w:after="0" w:line="360" w:lineRule="auto"/>
            </w:pPr>
          </w:p>
          <w:p w:rsidR="00D21A5E" w:rsidRPr="005A26C7" w:rsidRDefault="00D21A5E" w:rsidP="00C00D90">
            <w:pPr>
              <w:spacing w:after="0" w:line="240" w:lineRule="auto"/>
              <w:jc w:val="center"/>
              <w:rPr>
                <w:i/>
                <w:color w:val="777777"/>
                <w:sz w:val="28"/>
                <w:szCs w:val="28"/>
              </w:rPr>
            </w:pPr>
            <w:r w:rsidRPr="005A26C7">
              <w:rPr>
                <w:i/>
                <w:color w:val="777777"/>
                <w:sz w:val="28"/>
                <w:szCs w:val="28"/>
              </w:rPr>
              <w:t>Ruimte voor schoolstempel</w:t>
            </w:r>
          </w:p>
          <w:p w:rsidR="00D21A5E" w:rsidRPr="006719A7" w:rsidRDefault="00D21A5E" w:rsidP="00C00D90">
            <w:pPr>
              <w:spacing w:after="0" w:line="240" w:lineRule="auto"/>
              <w:jc w:val="center"/>
            </w:pPr>
            <w:r w:rsidRPr="005A26C7">
              <w:rPr>
                <w:i/>
                <w:color w:val="777777"/>
                <w:sz w:val="28"/>
                <w:szCs w:val="28"/>
              </w:rPr>
              <w:t>en paraaf docent</w:t>
            </w:r>
          </w:p>
        </w:tc>
      </w:tr>
    </w:tbl>
    <w:p w:rsidR="00D21A5E" w:rsidRDefault="00D21A5E" w:rsidP="00D21A5E">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D21A5E" w:rsidRPr="00710B59" w:rsidTr="00C00D90">
        <w:trPr>
          <w:trHeight w:val="547"/>
        </w:trPr>
        <w:tc>
          <w:tcPr>
            <w:tcW w:w="9180" w:type="dxa"/>
            <w:gridSpan w:val="2"/>
          </w:tcPr>
          <w:p w:rsidR="00ED666D" w:rsidRDefault="00ED666D" w:rsidP="00C00D90">
            <w:pPr>
              <w:spacing w:after="0" w:line="360" w:lineRule="auto"/>
              <w:jc w:val="center"/>
              <w:rPr>
                <w:b/>
                <w:sz w:val="16"/>
                <w:szCs w:val="16"/>
              </w:rPr>
            </w:pPr>
          </w:p>
          <w:p w:rsidR="00D21A5E" w:rsidRPr="00710B59" w:rsidRDefault="00D21A5E" w:rsidP="00C00D90">
            <w:pPr>
              <w:spacing w:after="0" w:line="360" w:lineRule="auto"/>
              <w:jc w:val="center"/>
            </w:pPr>
            <w:r>
              <w:rPr>
                <w:b/>
                <w:sz w:val="40"/>
                <w:szCs w:val="40"/>
              </w:rPr>
              <w:t>5C Gedrag herkauwers</w:t>
            </w:r>
          </w:p>
        </w:tc>
      </w:tr>
      <w:tr w:rsidR="00D21A5E" w:rsidRPr="00710B59" w:rsidTr="00C00D90">
        <w:trPr>
          <w:trHeight w:val="547"/>
        </w:trPr>
        <w:tc>
          <w:tcPr>
            <w:tcW w:w="1656" w:type="dxa"/>
          </w:tcPr>
          <w:p w:rsidR="00D21A5E" w:rsidRDefault="00D21A5E" w:rsidP="00C00D90">
            <w:pPr>
              <w:spacing w:after="0" w:line="240" w:lineRule="auto"/>
              <w:jc w:val="center"/>
            </w:pPr>
          </w:p>
          <w:p w:rsidR="00D21A5E" w:rsidRPr="00710B59" w:rsidRDefault="00D21A5E" w:rsidP="00C00D90">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D21A5E" w:rsidRPr="00710B59" w:rsidRDefault="00D21A5E" w:rsidP="00C00D90">
            <w:pPr>
              <w:spacing w:after="0" w:line="240" w:lineRule="auto"/>
              <w:jc w:val="center"/>
            </w:pPr>
            <w:r w:rsidRPr="00710B59">
              <w:t>WETEN</w:t>
            </w:r>
          </w:p>
        </w:tc>
        <w:tc>
          <w:tcPr>
            <w:tcW w:w="7524" w:type="dxa"/>
          </w:tcPr>
          <w:p w:rsidR="00D21A5E" w:rsidRPr="00710B59" w:rsidRDefault="00D21A5E" w:rsidP="00C00D90">
            <w:pPr>
              <w:tabs>
                <w:tab w:val="left" w:pos="337"/>
              </w:tabs>
              <w:spacing w:after="0" w:line="240" w:lineRule="auto"/>
            </w:pPr>
          </w:p>
          <w:p w:rsidR="00D21A5E" w:rsidRDefault="00D21A5E" w:rsidP="00C00D90">
            <w:pPr>
              <w:tabs>
                <w:tab w:val="left" w:pos="337"/>
              </w:tabs>
              <w:spacing w:after="0" w:line="240" w:lineRule="auto"/>
            </w:pPr>
            <w:r>
              <w:t xml:space="preserve">Aan het einde van deze les moet je kennis hebben over </w:t>
            </w:r>
            <w:commentRangeStart w:id="0"/>
            <w:r>
              <w:t xml:space="preserve">de sociale rangorde </w:t>
            </w:r>
            <w:commentRangeEnd w:id="0"/>
            <w:r w:rsidR="001A6D81">
              <w:rPr>
                <w:rStyle w:val="Verwijzingopmerking"/>
              </w:rPr>
              <w:commentReference w:id="0"/>
            </w:r>
            <w:r>
              <w:t xml:space="preserve">binnen </w:t>
            </w:r>
            <w:r w:rsidR="00A718FD">
              <w:t xml:space="preserve">kuddedieren, de band tussen koeien en </w:t>
            </w:r>
            <w:r>
              <w:t>hun kalve</w:t>
            </w:r>
            <w:r w:rsidR="00A718FD">
              <w:t>re</w:t>
            </w:r>
            <w:r>
              <w:t>n en de tijdsbesteding van herkauwers in de wei.</w:t>
            </w:r>
          </w:p>
          <w:p w:rsidR="00D21A5E" w:rsidRDefault="00D21A5E" w:rsidP="00C00D90">
            <w:pPr>
              <w:tabs>
                <w:tab w:val="left" w:pos="337"/>
              </w:tabs>
              <w:spacing w:after="0" w:line="240" w:lineRule="auto"/>
              <w:jc w:val="center"/>
            </w:pPr>
          </w:p>
          <w:p w:rsidR="00D21A5E" w:rsidRDefault="00D21A5E" w:rsidP="00C00D90">
            <w:pPr>
              <w:tabs>
                <w:tab w:val="left" w:pos="337"/>
              </w:tabs>
              <w:spacing w:after="0" w:line="240" w:lineRule="auto"/>
            </w:pPr>
          </w:p>
          <w:p w:rsidR="00D21A5E" w:rsidRPr="00710B59" w:rsidRDefault="00D21A5E" w:rsidP="00C00D90">
            <w:pPr>
              <w:tabs>
                <w:tab w:val="left" w:pos="337"/>
              </w:tabs>
              <w:spacing w:after="0" w:line="240" w:lineRule="auto"/>
            </w:pPr>
          </w:p>
        </w:tc>
      </w:tr>
      <w:tr w:rsidR="00D21A5E" w:rsidRPr="00710B59" w:rsidTr="00C00D90">
        <w:trPr>
          <w:trHeight w:val="547"/>
        </w:trPr>
        <w:tc>
          <w:tcPr>
            <w:tcW w:w="1656" w:type="dxa"/>
          </w:tcPr>
          <w:p w:rsidR="00D21A5E" w:rsidRDefault="00D21A5E" w:rsidP="00C00D90">
            <w:pPr>
              <w:spacing w:after="0" w:line="240" w:lineRule="auto"/>
              <w:jc w:val="center"/>
              <w:rPr>
                <w:noProof/>
                <w:lang w:eastAsia="nl-NL"/>
              </w:rPr>
            </w:pPr>
          </w:p>
          <w:p w:rsidR="00D21A5E" w:rsidRPr="00710B59" w:rsidRDefault="00D21A5E" w:rsidP="00C00D90">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0"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21A5E" w:rsidRPr="00710B59" w:rsidRDefault="00D21A5E" w:rsidP="00C00D90">
            <w:pPr>
              <w:spacing w:after="0" w:line="240" w:lineRule="auto"/>
              <w:jc w:val="center"/>
            </w:pPr>
            <w:r w:rsidRPr="00710B59">
              <w:t>DOEN</w:t>
            </w:r>
          </w:p>
        </w:tc>
        <w:tc>
          <w:tcPr>
            <w:tcW w:w="7524" w:type="dxa"/>
          </w:tcPr>
          <w:p w:rsidR="00D21A5E" w:rsidRDefault="00D21A5E" w:rsidP="00D21A5E">
            <w:pPr>
              <w:numPr>
                <w:ilvl w:val="0"/>
                <w:numId w:val="3"/>
              </w:numPr>
              <w:spacing w:after="0" w:line="240" w:lineRule="auto"/>
            </w:pPr>
            <w:commentRangeStart w:id="1"/>
            <w:r>
              <w:t xml:space="preserve">Observeren en protocolleren </w:t>
            </w:r>
            <w:commentRangeEnd w:id="1"/>
            <w:r w:rsidR="001A6D81">
              <w:rPr>
                <w:rStyle w:val="Verwijzingopmerking"/>
              </w:rPr>
              <w:commentReference w:id="1"/>
            </w:r>
            <w:r>
              <w:t>van een koe met haar kalf.</w:t>
            </w:r>
          </w:p>
          <w:p w:rsidR="00D21A5E" w:rsidRPr="00710B59" w:rsidRDefault="00D21A5E" w:rsidP="00C00D90">
            <w:pPr>
              <w:spacing w:after="0" w:line="240" w:lineRule="auto"/>
            </w:pPr>
          </w:p>
        </w:tc>
      </w:tr>
      <w:tr w:rsidR="00D21A5E" w:rsidRPr="00710B59" w:rsidTr="00C00D90">
        <w:trPr>
          <w:trHeight w:val="1885"/>
        </w:trPr>
        <w:tc>
          <w:tcPr>
            <w:tcW w:w="1656" w:type="dxa"/>
          </w:tcPr>
          <w:p w:rsidR="00D21A5E" w:rsidRDefault="00D21A5E" w:rsidP="00C00D90">
            <w:pPr>
              <w:spacing w:after="0" w:line="240" w:lineRule="auto"/>
              <w:jc w:val="center"/>
              <w:rPr>
                <w:noProof/>
                <w:lang w:eastAsia="nl-NL"/>
              </w:rPr>
            </w:pPr>
          </w:p>
          <w:p w:rsidR="00D21A5E" w:rsidRPr="00710B59" w:rsidRDefault="00D21A5E" w:rsidP="00C00D90">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1"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21A5E" w:rsidRPr="00710B59" w:rsidRDefault="00D21A5E" w:rsidP="00C00D90">
            <w:pPr>
              <w:spacing w:after="0" w:line="240" w:lineRule="auto"/>
              <w:jc w:val="center"/>
            </w:pPr>
            <w:r w:rsidRPr="00710B59">
              <w:t>NODIG</w:t>
            </w:r>
          </w:p>
        </w:tc>
        <w:tc>
          <w:tcPr>
            <w:tcW w:w="7524" w:type="dxa"/>
          </w:tcPr>
          <w:p w:rsidR="00D21A5E" w:rsidRDefault="00D21A5E" w:rsidP="00C00D90">
            <w:pPr>
              <w:numPr>
                <w:ilvl w:val="0"/>
                <w:numId w:val="1"/>
              </w:numPr>
              <w:spacing w:after="0" w:line="240" w:lineRule="auto"/>
            </w:pPr>
            <w:r>
              <w:t>opzoekboek dier</w:t>
            </w:r>
          </w:p>
          <w:p w:rsidR="00A718FD" w:rsidRDefault="00A718FD" w:rsidP="00C00D90">
            <w:pPr>
              <w:numPr>
                <w:ilvl w:val="0"/>
                <w:numId w:val="1"/>
              </w:numPr>
              <w:spacing w:after="0" w:line="240" w:lineRule="auto"/>
            </w:pPr>
            <w:r>
              <w:t>woordenboeken</w:t>
            </w:r>
          </w:p>
          <w:p w:rsidR="00D21A5E" w:rsidRDefault="00D21A5E" w:rsidP="00C00D90">
            <w:pPr>
              <w:numPr>
                <w:ilvl w:val="0"/>
                <w:numId w:val="1"/>
              </w:numPr>
              <w:spacing w:after="0" w:line="240" w:lineRule="auto"/>
            </w:pPr>
            <w:r>
              <w:t>schrijfmateriaal</w:t>
            </w:r>
          </w:p>
          <w:p w:rsidR="00D21A5E" w:rsidRPr="00710B59" w:rsidRDefault="00D21A5E" w:rsidP="00C00D90">
            <w:pPr>
              <w:numPr>
                <w:ilvl w:val="0"/>
                <w:numId w:val="1"/>
              </w:numPr>
              <w:spacing w:after="0" w:line="240" w:lineRule="auto"/>
            </w:pPr>
            <w:r>
              <w:t>stopwatch</w:t>
            </w:r>
          </w:p>
        </w:tc>
      </w:tr>
      <w:tr w:rsidR="00D21A5E" w:rsidRPr="00710B59" w:rsidTr="00C00D90">
        <w:trPr>
          <w:trHeight w:val="547"/>
        </w:trPr>
        <w:tc>
          <w:tcPr>
            <w:tcW w:w="1656" w:type="dxa"/>
          </w:tcPr>
          <w:p w:rsidR="00D21A5E" w:rsidRDefault="00D21A5E" w:rsidP="00C00D90">
            <w:pPr>
              <w:spacing w:after="0" w:line="240" w:lineRule="auto"/>
              <w:rPr>
                <w:noProof/>
                <w:lang w:eastAsia="nl-NL"/>
              </w:rPr>
            </w:pPr>
          </w:p>
          <w:p w:rsidR="00D21A5E" w:rsidRPr="00710B59" w:rsidRDefault="00D21A5E" w:rsidP="00C00D90">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2"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D21A5E" w:rsidRPr="00710B59" w:rsidRDefault="00D21A5E" w:rsidP="00C00D90">
            <w:pPr>
              <w:spacing w:after="0" w:line="240" w:lineRule="auto"/>
              <w:jc w:val="center"/>
            </w:pPr>
            <w:r w:rsidRPr="00710B59">
              <w:t>TIJD</w:t>
            </w:r>
          </w:p>
        </w:tc>
        <w:tc>
          <w:tcPr>
            <w:tcW w:w="7524" w:type="dxa"/>
          </w:tcPr>
          <w:p w:rsidR="00D21A5E" w:rsidRDefault="00D21A5E" w:rsidP="00C00D90">
            <w:pPr>
              <w:pStyle w:val="Lijstalinea"/>
              <w:spacing w:after="0" w:line="240" w:lineRule="auto"/>
              <w:ind w:left="0"/>
            </w:pPr>
            <w:r>
              <w:t>Duur les: 2 lesuren (90 min)</w:t>
            </w:r>
          </w:p>
          <w:p w:rsidR="00D21A5E" w:rsidRDefault="00D21A5E" w:rsidP="00C00D90">
            <w:pPr>
              <w:pStyle w:val="Lijstalinea"/>
              <w:spacing w:after="0" w:line="240" w:lineRule="auto"/>
              <w:ind w:left="0"/>
            </w:pPr>
          </w:p>
          <w:p w:rsidR="00D21A5E" w:rsidRDefault="00D21A5E" w:rsidP="00D21A5E">
            <w:pPr>
              <w:pStyle w:val="Lijstalinea"/>
              <w:numPr>
                <w:ilvl w:val="0"/>
                <w:numId w:val="4"/>
              </w:numPr>
              <w:spacing w:after="0" w:line="240" w:lineRule="auto"/>
            </w:pPr>
            <w:r>
              <w:t>10 min    bespreken opdracht</w:t>
            </w:r>
          </w:p>
          <w:p w:rsidR="00D21A5E" w:rsidRDefault="00D21A5E" w:rsidP="00D21A5E">
            <w:pPr>
              <w:pStyle w:val="Lijstalinea"/>
              <w:numPr>
                <w:ilvl w:val="0"/>
                <w:numId w:val="4"/>
              </w:numPr>
              <w:spacing w:after="0" w:line="240" w:lineRule="auto"/>
            </w:pPr>
            <w:r>
              <w:t>25 min    lezen opdracht en maken zelftoets</w:t>
            </w:r>
          </w:p>
          <w:p w:rsidR="00D21A5E" w:rsidRDefault="00D21A5E" w:rsidP="00D21A5E">
            <w:pPr>
              <w:pStyle w:val="Lijstalinea"/>
              <w:numPr>
                <w:ilvl w:val="0"/>
                <w:numId w:val="4"/>
              </w:numPr>
              <w:spacing w:after="0" w:line="240" w:lineRule="auto"/>
            </w:pPr>
            <w:r>
              <w:t>40 min    maken praktijkopdracht</w:t>
            </w:r>
          </w:p>
          <w:p w:rsidR="00D21A5E" w:rsidRDefault="00D21A5E" w:rsidP="00D21A5E">
            <w:pPr>
              <w:pStyle w:val="Lijstalinea"/>
              <w:numPr>
                <w:ilvl w:val="0"/>
                <w:numId w:val="4"/>
              </w:numPr>
              <w:spacing w:after="0" w:line="240" w:lineRule="auto"/>
            </w:pPr>
            <w:r>
              <w:t>15 min    nabespreken opdracht</w:t>
            </w:r>
          </w:p>
          <w:p w:rsidR="00D21A5E" w:rsidRDefault="00D21A5E" w:rsidP="00C00D90">
            <w:pPr>
              <w:pStyle w:val="Lijstalinea"/>
              <w:spacing w:after="0" w:line="240" w:lineRule="auto"/>
              <w:ind w:left="360"/>
            </w:pPr>
          </w:p>
          <w:p w:rsidR="00D21A5E" w:rsidRDefault="00D21A5E" w:rsidP="00C00D90">
            <w:pPr>
              <w:pStyle w:val="Lijstalinea"/>
              <w:spacing w:after="0" w:line="240" w:lineRule="auto"/>
              <w:ind w:left="360"/>
            </w:pPr>
          </w:p>
          <w:p w:rsidR="00D21A5E" w:rsidRDefault="00D21A5E" w:rsidP="00C00D90">
            <w:pPr>
              <w:pStyle w:val="Lijstalinea"/>
              <w:spacing w:after="0" w:line="240" w:lineRule="auto"/>
              <w:ind w:left="360"/>
            </w:pPr>
          </w:p>
          <w:p w:rsidR="00D21A5E" w:rsidRPr="00710B59" w:rsidRDefault="00D21A5E" w:rsidP="00C00D90">
            <w:pPr>
              <w:pStyle w:val="Lijstalinea"/>
              <w:spacing w:after="0" w:line="240" w:lineRule="auto"/>
              <w:ind w:left="0"/>
            </w:pPr>
          </w:p>
        </w:tc>
      </w:tr>
      <w:tr w:rsidR="00D21A5E" w:rsidRPr="00710B59" w:rsidTr="00C00D90">
        <w:trPr>
          <w:trHeight w:val="547"/>
        </w:trPr>
        <w:tc>
          <w:tcPr>
            <w:tcW w:w="1656" w:type="dxa"/>
          </w:tcPr>
          <w:p w:rsidR="00D21A5E" w:rsidRDefault="00D21A5E" w:rsidP="00C00D90">
            <w:pPr>
              <w:spacing w:after="0" w:line="240" w:lineRule="auto"/>
              <w:jc w:val="center"/>
              <w:rPr>
                <w:noProof/>
                <w:lang w:eastAsia="nl-NL"/>
              </w:rPr>
            </w:pPr>
          </w:p>
          <w:p w:rsidR="00D21A5E" w:rsidRPr="00710B59" w:rsidRDefault="00D21A5E" w:rsidP="00C00D90">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3"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D21A5E" w:rsidRPr="00710B59" w:rsidRDefault="00D21A5E" w:rsidP="00C00D90">
            <w:pPr>
              <w:spacing w:after="0" w:line="240" w:lineRule="auto"/>
              <w:jc w:val="center"/>
            </w:pPr>
            <w:r w:rsidRPr="00710B59">
              <w:t>TIPS</w:t>
            </w:r>
          </w:p>
        </w:tc>
        <w:tc>
          <w:tcPr>
            <w:tcW w:w="7524" w:type="dxa"/>
          </w:tcPr>
          <w:p w:rsidR="00D21A5E" w:rsidRDefault="00D21A5E" w:rsidP="00C00D90">
            <w:pPr>
              <w:spacing w:after="0" w:line="240" w:lineRule="auto"/>
            </w:pPr>
          </w:p>
          <w:p w:rsidR="00D21A5E" w:rsidRDefault="00ED666D" w:rsidP="00D21A5E">
            <w:pPr>
              <w:numPr>
                <w:ilvl w:val="0"/>
                <w:numId w:val="5"/>
              </w:numPr>
              <w:spacing w:after="0" w:line="240" w:lineRule="auto"/>
            </w:pPr>
            <w:r>
              <w:t xml:space="preserve">Vertoon als mens tijdens het observeren van de dieren </w:t>
            </w:r>
            <w:proofErr w:type="spellStart"/>
            <w:r>
              <w:t>géén</w:t>
            </w:r>
            <w:proofErr w:type="spellEnd"/>
            <w:r>
              <w:t xml:space="preserve"> afwijkend gedrag: zorg dus dat je zo stil en rustig mogelijk de dieren observeert.</w:t>
            </w:r>
          </w:p>
          <w:p w:rsidR="00D21A5E" w:rsidRDefault="00D21A5E" w:rsidP="00C00D90">
            <w:pPr>
              <w:spacing w:after="0" w:line="240" w:lineRule="auto"/>
            </w:pPr>
          </w:p>
          <w:p w:rsidR="00D21A5E" w:rsidRPr="00710B59" w:rsidRDefault="00D21A5E" w:rsidP="00C00D90">
            <w:pPr>
              <w:spacing w:after="0" w:line="240" w:lineRule="auto"/>
            </w:pPr>
          </w:p>
        </w:tc>
      </w:tr>
    </w:tbl>
    <w:p w:rsidR="00D21A5E" w:rsidRPr="00A718FD" w:rsidRDefault="00D21A5E" w:rsidP="00A718FD">
      <w:pPr>
        <w:pStyle w:val="Kop1"/>
        <w:jc w:val="both"/>
        <w:rPr>
          <w:rFonts w:asciiTheme="minorHAnsi" w:hAnsiTheme="minorHAnsi"/>
        </w:rPr>
      </w:pPr>
      <w:r w:rsidRPr="00A718FD">
        <w:rPr>
          <w:rFonts w:asciiTheme="minorHAnsi" w:hAnsiTheme="minorHAnsi"/>
        </w:rPr>
        <w:lastRenderedPageBreak/>
        <w:t>A.</w:t>
      </w:r>
      <w:r w:rsidRPr="00A718FD">
        <w:rPr>
          <w:rFonts w:asciiTheme="minorHAnsi" w:hAnsiTheme="minorHAnsi"/>
        </w:rPr>
        <w:tab/>
        <w:t>Theorie</w:t>
      </w:r>
    </w:p>
    <w:p w:rsidR="00D21A5E" w:rsidRPr="00A718FD" w:rsidRDefault="00D21A5E" w:rsidP="00A718FD">
      <w:pPr>
        <w:spacing w:after="0" w:line="240" w:lineRule="auto"/>
        <w:jc w:val="both"/>
        <w:rPr>
          <w:rFonts w:asciiTheme="minorHAnsi" w:hAnsiTheme="minorHAnsi" w:cs="Arial"/>
          <w:lang w:eastAsia="nl-NL"/>
        </w:rPr>
      </w:pPr>
      <w:r w:rsidRPr="00A718FD">
        <w:rPr>
          <w:rFonts w:asciiTheme="minorHAnsi" w:hAnsiTheme="minorHAnsi" w:cs="Arial"/>
          <w:lang w:eastAsia="nl-NL"/>
        </w:rPr>
        <w:t xml:space="preserve">Runderen zijn kuddedieren die leven in sterk </w:t>
      </w:r>
      <w:commentRangeStart w:id="2"/>
      <w:r w:rsidRPr="00A718FD">
        <w:rPr>
          <w:rFonts w:asciiTheme="minorHAnsi" w:hAnsiTheme="minorHAnsi" w:cs="Arial"/>
          <w:lang w:eastAsia="nl-NL"/>
        </w:rPr>
        <w:t>hiërarchische</w:t>
      </w:r>
      <w:commentRangeEnd w:id="2"/>
      <w:r w:rsidR="001A6D81">
        <w:rPr>
          <w:rStyle w:val="Verwijzingopmerking"/>
        </w:rPr>
        <w:commentReference w:id="2"/>
      </w:r>
      <w:r w:rsidRPr="00A718FD">
        <w:rPr>
          <w:rFonts w:asciiTheme="minorHAnsi" w:hAnsiTheme="minorHAnsi" w:cs="Arial"/>
          <w:lang w:eastAsia="nl-NL"/>
        </w:rPr>
        <w:t xml:space="preserve"> sociale groepen met stabiele onderlinge relaties. Onder natuurlijke o</w:t>
      </w:r>
      <w:r w:rsidR="00A718FD">
        <w:rPr>
          <w:rFonts w:asciiTheme="minorHAnsi" w:hAnsiTheme="minorHAnsi" w:cs="Arial"/>
          <w:lang w:eastAsia="nl-NL"/>
        </w:rPr>
        <w:t xml:space="preserve">mstandigheden staat de </w:t>
      </w:r>
      <w:commentRangeStart w:id="3"/>
      <w:r w:rsidR="00A718FD">
        <w:rPr>
          <w:rFonts w:asciiTheme="minorHAnsi" w:hAnsiTheme="minorHAnsi" w:cs="Arial"/>
          <w:lang w:eastAsia="nl-NL"/>
        </w:rPr>
        <w:t>dominant</w:t>
      </w:r>
      <w:r w:rsidRPr="00A718FD">
        <w:rPr>
          <w:rFonts w:asciiTheme="minorHAnsi" w:hAnsiTheme="minorHAnsi" w:cs="Arial"/>
          <w:lang w:eastAsia="nl-NL"/>
        </w:rPr>
        <w:t>e,</w:t>
      </w:r>
      <w:commentRangeEnd w:id="3"/>
      <w:r w:rsidR="001A6D81">
        <w:rPr>
          <w:rStyle w:val="Verwijzingopmerking"/>
        </w:rPr>
        <w:commentReference w:id="3"/>
      </w:r>
      <w:r w:rsidRPr="00A718FD">
        <w:rPr>
          <w:rFonts w:asciiTheme="minorHAnsi" w:hAnsiTheme="minorHAnsi" w:cs="Arial"/>
          <w:lang w:eastAsia="nl-NL"/>
        </w:rPr>
        <w:t xml:space="preserve"> oude stier aan het hoofd van zo’n kudde. Afhankelijk van het voedselaanbod en de gesteldheid van het terrein vormen de jonge stieren kleine zogenaamde ‘vrijgezellen’ groepen. Het seksueel gedrag van runderen bestaat uit het beruiken en inspecteren van de vrouwelijke geslachtsorganen, urineren en ‘</w:t>
      </w:r>
      <w:proofErr w:type="spellStart"/>
      <w:r w:rsidRPr="00A718FD">
        <w:rPr>
          <w:rFonts w:asciiTheme="minorHAnsi" w:hAnsiTheme="minorHAnsi" w:cs="Arial"/>
          <w:lang w:eastAsia="nl-NL"/>
        </w:rPr>
        <w:t>flehmen</w:t>
      </w:r>
      <w:proofErr w:type="spellEnd"/>
      <w:r w:rsidRPr="00A718FD">
        <w:rPr>
          <w:rFonts w:asciiTheme="minorHAnsi" w:hAnsiTheme="minorHAnsi" w:cs="Arial"/>
          <w:lang w:eastAsia="nl-NL"/>
        </w:rPr>
        <w:t xml:space="preserve">’. Bij het </w:t>
      </w:r>
      <w:proofErr w:type="spellStart"/>
      <w:r w:rsidRPr="00A718FD">
        <w:rPr>
          <w:rFonts w:asciiTheme="minorHAnsi" w:hAnsiTheme="minorHAnsi" w:cs="Arial"/>
          <w:lang w:eastAsia="nl-NL"/>
        </w:rPr>
        <w:t>flehmen</w:t>
      </w:r>
      <w:proofErr w:type="spellEnd"/>
      <w:r w:rsidRPr="00A718FD">
        <w:rPr>
          <w:rFonts w:asciiTheme="minorHAnsi" w:hAnsiTheme="minorHAnsi" w:cs="Arial"/>
          <w:lang w:eastAsia="nl-NL"/>
        </w:rPr>
        <w:t xml:space="preserve"> wordt de luchtstroom door de neus omgeleid via een speciaal reukorgaan waarmee runderen in staat zijn feromonen te detecteren. Als een koe tochtig wordt wijkt de stier niet van haar zijde en legt zijn kop herhaaldelijk op de romp en het kruis van de koe om haar bereidheid tot stilstaan en </w:t>
      </w:r>
      <w:commentRangeStart w:id="4"/>
      <w:r w:rsidRPr="00A718FD">
        <w:rPr>
          <w:rFonts w:asciiTheme="minorHAnsi" w:hAnsiTheme="minorHAnsi" w:cs="Arial"/>
          <w:lang w:eastAsia="nl-NL"/>
        </w:rPr>
        <w:t xml:space="preserve">copuleren </w:t>
      </w:r>
      <w:commentRangeEnd w:id="4"/>
      <w:r w:rsidR="001A6D81">
        <w:rPr>
          <w:rStyle w:val="Verwijzingopmerking"/>
        </w:rPr>
        <w:commentReference w:id="4"/>
      </w:r>
      <w:r w:rsidRPr="00A718FD">
        <w:rPr>
          <w:rFonts w:asciiTheme="minorHAnsi" w:hAnsiTheme="minorHAnsi" w:cs="Arial"/>
          <w:lang w:eastAsia="nl-NL"/>
        </w:rPr>
        <w:t xml:space="preserve">te testen. Als de tochtige koe blijft staan en de stier haar kan bespringen duurt het dekken kort. </w:t>
      </w:r>
    </w:p>
    <w:p w:rsidR="00D21A5E" w:rsidRPr="00A718FD" w:rsidRDefault="00D21A5E" w:rsidP="00A718FD">
      <w:pPr>
        <w:spacing w:after="0" w:line="240" w:lineRule="auto"/>
        <w:jc w:val="both"/>
        <w:rPr>
          <w:rFonts w:asciiTheme="minorHAnsi" w:hAnsiTheme="minorHAnsi" w:cs="Arial"/>
          <w:lang w:eastAsia="nl-NL"/>
        </w:rPr>
      </w:pPr>
    </w:p>
    <w:p w:rsidR="00D21A5E" w:rsidRPr="00A718FD" w:rsidRDefault="00D21A5E" w:rsidP="00A718FD">
      <w:pPr>
        <w:spacing w:after="0" w:line="240" w:lineRule="auto"/>
        <w:jc w:val="both"/>
        <w:rPr>
          <w:rFonts w:asciiTheme="minorHAnsi" w:hAnsiTheme="minorHAnsi" w:cs="Arial"/>
          <w:lang w:eastAsia="nl-NL"/>
        </w:rPr>
      </w:pPr>
      <w:r w:rsidRPr="00A718FD">
        <w:rPr>
          <w:rFonts w:asciiTheme="minorHAnsi" w:hAnsiTheme="minorHAnsi" w:cs="Arial"/>
          <w:lang w:eastAsia="nl-NL"/>
        </w:rPr>
        <w:t>Nadat de koe is bevrucht wordt er na ongeveer 9 maanden een kalf geboren. Rond het afkalven trekt de koe zich tijdelijk terug uit de kudde en zoekt ze een veilige plek om af te kalven en om een stabiele band op te bouwen met haar kalf. Runderen zijn zgn. ‘</w:t>
      </w:r>
      <w:proofErr w:type="spellStart"/>
      <w:r w:rsidRPr="00A718FD">
        <w:rPr>
          <w:rFonts w:asciiTheme="minorHAnsi" w:hAnsiTheme="minorHAnsi" w:cs="Arial"/>
          <w:lang w:eastAsia="nl-NL"/>
        </w:rPr>
        <w:t>hiders</w:t>
      </w:r>
      <w:proofErr w:type="spellEnd"/>
      <w:r w:rsidRPr="00A718FD">
        <w:rPr>
          <w:rFonts w:asciiTheme="minorHAnsi" w:hAnsiTheme="minorHAnsi" w:cs="Arial"/>
          <w:lang w:eastAsia="nl-NL"/>
        </w:rPr>
        <w:t xml:space="preserve">’ en verstoppen hun kalf veilig in lang gras of tussen struiken. Nadat koe en kalf elkaar voldoende hebben leren kennen wordt het kalf terug naar de kudde gevoerd </w:t>
      </w:r>
      <w:commentRangeStart w:id="5"/>
      <w:r w:rsidRPr="00A718FD">
        <w:rPr>
          <w:rFonts w:asciiTheme="minorHAnsi" w:hAnsiTheme="minorHAnsi" w:cs="Arial"/>
          <w:lang w:eastAsia="nl-NL"/>
        </w:rPr>
        <w:t xml:space="preserve">en geïntroduceerd </w:t>
      </w:r>
      <w:commentRangeEnd w:id="5"/>
      <w:r w:rsidR="00DF4D17">
        <w:rPr>
          <w:rStyle w:val="Verwijzingopmerking"/>
        </w:rPr>
        <w:commentReference w:id="5"/>
      </w:r>
      <w:r w:rsidRPr="00A718FD">
        <w:rPr>
          <w:rFonts w:asciiTheme="minorHAnsi" w:hAnsiTheme="minorHAnsi" w:cs="Arial"/>
          <w:lang w:eastAsia="nl-NL"/>
        </w:rPr>
        <w:t>in een groep met leeftijdsgenoten.</w:t>
      </w:r>
    </w:p>
    <w:p w:rsidR="00D21A5E" w:rsidRPr="00A718FD" w:rsidRDefault="00D21A5E" w:rsidP="00A718FD">
      <w:pPr>
        <w:spacing w:after="0" w:line="240" w:lineRule="auto"/>
        <w:jc w:val="both"/>
        <w:rPr>
          <w:rFonts w:asciiTheme="minorHAnsi" w:hAnsiTheme="minorHAnsi" w:cs="Arial"/>
          <w:lang w:eastAsia="nl-NL"/>
        </w:rPr>
      </w:pPr>
    </w:p>
    <w:p w:rsidR="00D21A5E" w:rsidRPr="00A718FD" w:rsidRDefault="00D21A5E" w:rsidP="00ED666D">
      <w:pPr>
        <w:spacing w:after="0" w:line="240" w:lineRule="auto"/>
        <w:jc w:val="center"/>
        <w:rPr>
          <w:rFonts w:asciiTheme="minorHAnsi" w:hAnsiTheme="minorHAnsi" w:cs="Arial"/>
          <w:lang w:eastAsia="nl-NL"/>
        </w:rPr>
      </w:pPr>
      <w:r w:rsidRPr="00A718FD">
        <w:rPr>
          <w:rFonts w:asciiTheme="minorHAnsi" w:hAnsiTheme="minorHAnsi" w:cs="Arial"/>
          <w:noProof/>
          <w:lang w:eastAsia="nl-NL"/>
        </w:rPr>
        <w:drawing>
          <wp:inline distT="0" distB="0" distL="0" distR="0">
            <wp:extent cx="2428875" cy="1485900"/>
            <wp:effectExtent l="19050" t="0" r="9525" b="0"/>
            <wp:docPr id="6" name="Afbeelding 6" descr="cow6a.jpg (64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w6a.jpg (6439 bytes)"/>
                    <pic:cNvPicPr>
                      <a:picLocks noChangeAspect="1" noChangeArrowheads="1"/>
                    </pic:cNvPicPr>
                  </pic:nvPicPr>
                  <pic:blipFill>
                    <a:blip r:embed="rId14" cstate="print"/>
                    <a:srcRect/>
                    <a:stretch>
                      <a:fillRect/>
                    </a:stretch>
                  </pic:blipFill>
                  <pic:spPr bwMode="auto">
                    <a:xfrm>
                      <a:off x="0" y="0"/>
                      <a:ext cx="2428875" cy="1485900"/>
                    </a:xfrm>
                    <a:prstGeom prst="rect">
                      <a:avLst/>
                    </a:prstGeom>
                    <a:noFill/>
                    <a:ln w="9525">
                      <a:noFill/>
                      <a:miter lim="800000"/>
                      <a:headEnd/>
                      <a:tailEnd/>
                    </a:ln>
                  </pic:spPr>
                </pic:pic>
              </a:graphicData>
            </a:graphic>
          </wp:inline>
        </w:drawing>
      </w:r>
    </w:p>
    <w:p w:rsidR="00D21A5E" w:rsidRPr="00A718FD" w:rsidRDefault="00D21A5E" w:rsidP="00A718FD">
      <w:pPr>
        <w:spacing w:after="0" w:line="240" w:lineRule="auto"/>
        <w:jc w:val="both"/>
        <w:rPr>
          <w:rFonts w:asciiTheme="minorHAnsi" w:hAnsiTheme="minorHAnsi" w:cs="Arial"/>
          <w:lang w:eastAsia="nl-NL"/>
        </w:rPr>
      </w:pPr>
    </w:p>
    <w:p w:rsidR="00D21A5E" w:rsidRPr="00A718FD" w:rsidRDefault="00D21A5E" w:rsidP="00A718FD">
      <w:pPr>
        <w:spacing w:after="0" w:line="240" w:lineRule="auto"/>
        <w:jc w:val="both"/>
        <w:rPr>
          <w:rFonts w:asciiTheme="minorHAnsi" w:hAnsiTheme="minorHAnsi" w:cs="Arial"/>
          <w:lang w:eastAsia="nl-NL"/>
        </w:rPr>
      </w:pPr>
      <w:r w:rsidRPr="00A718FD">
        <w:rPr>
          <w:rFonts w:asciiTheme="minorHAnsi" w:hAnsiTheme="minorHAnsi" w:cs="Arial"/>
          <w:lang w:eastAsia="nl-NL"/>
        </w:rPr>
        <w:t xml:space="preserve">Gedurende de eerste maand zoekt het kalf de koe 8-10 keer per dag op om te drinken. Per dag wordt hieraan ongeveer 90 minuten besteed. Het aantal zoogbeurten loopt langzaam terug totdat de kalveren op een leeftijd van 8-12 maanden worden gespeend en uitsluitend op ruwvoer leven. </w:t>
      </w:r>
    </w:p>
    <w:p w:rsidR="00D21A5E" w:rsidRPr="00A718FD" w:rsidRDefault="00D21A5E" w:rsidP="00A718FD">
      <w:pPr>
        <w:spacing w:after="0" w:line="240" w:lineRule="auto"/>
        <w:jc w:val="both"/>
        <w:rPr>
          <w:rFonts w:asciiTheme="minorHAnsi" w:hAnsiTheme="minorHAnsi" w:cs="Arial"/>
          <w:lang w:eastAsia="nl-NL"/>
        </w:rPr>
      </w:pPr>
      <w:r w:rsidRPr="00A718FD">
        <w:rPr>
          <w:rFonts w:asciiTheme="minorHAnsi" w:hAnsiTheme="minorHAnsi" w:cs="Arial"/>
          <w:lang w:eastAsia="nl-NL"/>
        </w:rPr>
        <w:t xml:space="preserve">De jonge dieren worden geleidelijk in de sociale rangorde opgenomen en nemen aanvankelijk een ranglage positie in. De positie in de sociale rangorde is gerelateerd aan de grootte en het gewicht van het dier en daarmee ook afhankelijk van sekse en leeftijd. Ook het hebben van horens en hun vorm bepalen mede de sociale positie en de mogelijkheden om deze te handhaven. Sociale </w:t>
      </w:r>
      <w:commentRangeStart w:id="6"/>
      <w:r w:rsidRPr="00A718FD">
        <w:rPr>
          <w:rFonts w:asciiTheme="minorHAnsi" w:hAnsiTheme="minorHAnsi" w:cs="Arial"/>
          <w:lang w:eastAsia="nl-NL"/>
        </w:rPr>
        <w:t xml:space="preserve">dominantie </w:t>
      </w:r>
      <w:commentRangeEnd w:id="6"/>
      <w:r w:rsidR="00DF4D17">
        <w:rPr>
          <w:rStyle w:val="Verwijzingopmerking"/>
        </w:rPr>
        <w:commentReference w:id="6"/>
      </w:r>
      <w:r w:rsidRPr="00A718FD">
        <w:rPr>
          <w:rFonts w:asciiTheme="minorHAnsi" w:hAnsiTheme="minorHAnsi" w:cs="Arial"/>
          <w:lang w:eastAsia="nl-NL"/>
        </w:rPr>
        <w:t xml:space="preserve">verschaft het dier toegang tot voer, water en mogelijkheden om zich voort te planten zonder dat hiervoor telkens rangorde gevechten nodig zijn. </w:t>
      </w:r>
      <w:commentRangeStart w:id="7"/>
      <w:r w:rsidRPr="00A718FD">
        <w:rPr>
          <w:rFonts w:asciiTheme="minorHAnsi" w:hAnsiTheme="minorHAnsi" w:cs="Arial"/>
          <w:lang w:eastAsia="nl-NL"/>
        </w:rPr>
        <w:t>Agonis</w:t>
      </w:r>
      <w:r w:rsidR="001A6D81">
        <w:rPr>
          <w:rFonts w:asciiTheme="minorHAnsi" w:hAnsiTheme="minorHAnsi" w:cs="Arial"/>
          <w:lang w:eastAsia="nl-NL"/>
        </w:rPr>
        <w:fldChar w:fldCharType="begin"/>
      </w:r>
      <w:r w:rsidR="001A6D81">
        <w:rPr>
          <w:rFonts w:asciiTheme="minorHAnsi" w:hAnsiTheme="minorHAnsi" w:cs="Arial"/>
          <w:lang w:eastAsia="nl-NL"/>
        </w:rPr>
        <w:instrText xml:space="preserve"> REF _Ref305336715 \r \h </w:instrText>
      </w:r>
      <w:r w:rsidR="001A6D81">
        <w:rPr>
          <w:rFonts w:asciiTheme="minorHAnsi" w:hAnsiTheme="minorHAnsi" w:cs="Arial"/>
          <w:lang w:eastAsia="nl-NL"/>
        </w:rPr>
      </w:r>
      <w:r w:rsidR="001A6D81">
        <w:rPr>
          <w:rFonts w:asciiTheme="minorHAnsi" w:hAnsiTheme="minorHAnsi" w:cs="Arial"/>
          <w:lang w:eastAsia="nl-NL"/>
        </w:rPr>
        <w:fldChar w:fldCharType="separate"/>
      </w:r>
      <w:r w:rsidR="001A6D81">
        <w:rPr>
          <w:rFonts w:asciiTheme="minorHAnsi" w:hAnsiTheme="minorHAnsi" w:cs="Arial"/>
          <w:lang w:eastAsia="nl-NL"/>
        </w:rPr>
        <w:t>1</w:t>
      </w:r>
      <w:r w:rsidR="001A6D81">
        <w:rPr>
          <w:rFonts w:asciiTheme="minorHAnsi" w:hAnsiTheme="minorHAnsi" w:cs="Arial"/>
          <w:lang w:eastAsia="nl-NL"/>
        </w:rPr>
        <w:fldChar w:fldCharType="end"/>
      </w:r>
      <w:r w:rsidRPr="00A718FD">
        <w:rPr>
          <w:rFonts w:asciiTheme="minorHAnsi" w:hAnsiTheme="minorHAnsi" w:cs="Arial"/>
          <w:lang w:eastAsia="nl-NL"/>
        </w:rPr>
        <w:t>tisch</w:t>
      </w:r>
      <w:commentRangeEnd w:id="7"/>
      <w:r w:rsidR="001A6D81">
        <w:rPr>
          <w:rStyle w:val="Verwijzingopmerking"/>
        </w:rPr>
        <w:commentReference w:id="7"/>
      </w:r>
      <w:r w:rsidRPr="00A718FD">
        <w:rPr>
          <w:rFonts w:asciiTheme="minorHAnsi" w:hAnsiTheme="minorHAnsi" w:cs="Arial"/>
          <w:lang w:eastAsia="nl-NL"/>
        </w:rPr>
        <w:t xml:space="preserve"> gedrag en het elkaar belikken zijn belangrijk voor de instandhouding van stabiele relaties.</w:t>
      </w:r>
    </w:p>
    <w:p w:rsidR="00D21A5E" w:rsidRPr="00A718FD" w:rsidRDefault="00D21A5E" w:rsidP="00A718FD">
      <w:pPr>
        <w:spacing w:after="0" w:line="240" w:lineRule="auto"/>
        <w:jc w:val="both"/>
        <w:rPr>
          <w:rFonts w:asciiTheme="minorHAnsi" w:hAnsiTheme="minorHAnsi" w:cs="Arial"/>
          <w:lang w:eastAsia="nl-NL"/>
        </w:rPr>
      </w:pPr>
    </w:p>
    <w:p w:rsidR="00D21A5E" w:rsidRPr="00A718FD" w:rsidRDefault="00D21A5E" w:rsidP="00A718FD">
      <w:pPr>
        <w:spacing w:after="0" w:line="240" w:lineRule="auto"/>
        <w:jc w:val="both"/>
        <w:rPr>
          <w:rFonts w:asciiTheme="minorHAnsi" w:hAnsiTheme="minorHAnsi" w:cs="Arial"/>
          <w:lang w:eastAsia="nl-NL"/>
        </w:rPr>
      </w:pPr>
      <w:r w:rsidRPr="00A718FD">
        <w:rPr>
          <w:rFonts w:asciiTheme="minorHAnsi" w:hAnsiTheme="minorHAnsi" w:cs="Arial"/>
          <w:lang w:eastAsia="nl-NL"/>
        </w:rPr>
        <w:t xml:space="preserve">Runderen zijn herbivoren. Graastijden en drinken worden beïnvloed door het klimaat, de beschikbaarheid en kwaliteit van voer en water en het seizoen (daglengte). Gemiddeld grazen runderen 8-12 uur per dag, bij voorkeur na zonsopgang en voor zonsondergang. Ze lopen dan langzaam voorwaarts, slaan hun ruwe tong om plukjes vegetatie en snijden dit vervolgens met de snijtanden in de onderkaak af, kauwen een paar keer en slikken het door. </w:t>
      </w:r>
      <w:r w:rsidRPr="00A718FD">
        <w:rPr>
          <w:rFonts w:asciiTheme="minorHAnsi" w:hAnsiTheme="minorHAnsi" w:cs="Arial"/>
          <w:lang w:eastAsia="nl-NL"/>
        </w:rPr>
        <w:br/>
        <w:t xml:space="preserve">Deze wijze van eten stelt ze in staat om in relatief korte tijd veel voer op te nemen dat later op </w:t>
      </w:r>
      <w:r w:rsidR="00A718FD">
        <w:rPr>
          <w:rFonts w:asciiTheme="minorHAnsi" w:hAnsiTheme="minorHAnsi" w:cs="Arial"/>
          <w:lang w:eastAsia="nl-NL"/>
        </w:rPr>
        <w:t xml:space="preserve">een veilige plaats kan worden </w:t>
      </w:r>
      <w:r w:rsidRPr="00A718FD">
        <w:rPr>
          <w:rFonts w:asciiTheme="minorHAnsi" w:hAnsiTheme="minorHAnsi" w:cs="Arial"/>
          <w:lang w:eastAsia="nl-NL"/>
        </w:rPr>
        <w:t>her</w:t>
      </w:r>
      <w:r w:rsidR="00A718FD">
        <w:rPr>
          <w:rFonts w:asciiTheme="minorHAnsi" w:hAnsiTheme="minorHAnsi" w:cs="Arial"/>
          <w:lang w:eastAsia="nl-NL"/>
        </w:rPr>
        <w:t>ge</w:t>
      </w:r>
      <w:r w:rsidRPr="00A718FD">
        <w:rPr>
          <w:rFonts w:asciiTheme="minorHAnsi" w:hAnsiTheme="minorHAnsi" w:cs="Arial"/>
          <w:lang w:eastAsia="nl-NL"/>
        </w:rPr>
        <w:t>kauwd. Na een graasperiode wordt gedronken en gaan runderen liggen om te herkauwen. Runderen grazen, drinken en rusten meestal gelijktijdig. Tijdens het liggen, als ze niet herkauwen, slapen koeien niet maar dommelen. Per dag liggen runderen ongeveer 8-14 uur.</w:t>
      </w:r>
    </w:p>
    <w:p w:rsidR="00D21A5E" w:rsidRPr="00A718FD" w:rsidRDefault="00D21A5E" w:rsidP="00A718FD">
      <w:pPr>
        <w:spacing w:after="0" w:line="240" w:lineRule="auto"/>
        <w:jc w:val="both"/>
        <w:rPr>
          <w:rFonts w:asciiTheme="minorHAnsi" w:hAnsiTheme="minorHAnsi" w:cs="Arial"/>
          <w:lang w:eastAsia="nl-NL"/>
        </w:rPr>
      </w:pPr>
    </w:p>
    <w:p w:rsidR="00D21A5E" w:rsidRPr="00A718FD" w:rsidRDefault="00D21A5E" w:rsidP="00ED666D">
      <w:pPr>
        <w:spacing w:after="0" w:line="240" w:lineRule="auto"/>
        <w:jc w:val="center"/>
        <w:rPr>
          <w:rFonts w:asciiTheme="minorHAnsi" w:hAnsiTheme="minorHAnsi" w:cs="Arial"/>
          <w:lang w:eastAsia="nl-NL"/>
        </w:rPr>
      </w:pPr>
      <w:r w:rsidRPr="00A718FD">
        <w:rPr>
          <w:rFonts w:asciiTheme="minorHAnsi" w:hAnsiTheme="minorHAnsi" w:cs="Arial"/>
          <w:noProof/>
          <w:lang w:eastAsia="nl-NL"/>
        </w:rPr>
        <w:lastRenderedPageBreak/>
        <w:drawing>
          <wp:inline distT="0" distB="0" distL="0" distR="0">
            <wp:extent cx="3810000" cy="2505075"/>
            <wp:effectExtent l="19050" t="0" r="0" b="0"/>
            <wp:docPr id="7" name="Afbeelding 7" descr="koeienindewei.jpg (419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eienindewei.jpg (41944 bytes)"/>
                    <pic:cNvPicPr>
                      <a:picLocks noChangeAspect="1" noChangeArrowheads="1"/>
                    </pic:cNvPicPr>
                  </pic:nvPicPr>
                  <pic:blipFill>
                    <a:blip r:embed="rId15" cstate="print"/>
                    <a:srcRect/>
                    <a:stretch>
                      <a:fillRect/>
                    </a:stretch>
                  </pic:blipFill>
                  <pic:spPr bwMode="auto">
                    <a:xfrm>
                      <a:off x="0" y="0"/>
                      <a:ext cx="3810000" cy="2505075"/>
                    </a:xfrm>
                    <a:prstGeom prst="rect">
                      <a:avLst/>
                    </a:prstGeom>
                    <a:noFill/>
                    <a:ln w="9525">
                      <a:noFill/>
                      <a:miter lim="800000"/>
                      <a:headEnd/>
                      <a:tailEnd/>
                    </a:ln>
                  </pic:spPr>
                </pic:pic>
              </a:graphicData>
            </a:graphic>
          </wp:inline>
        </w:drawing>
      </w:r>
    </w:p>
    <w:p w:rsidR="00A718FD" w:rsidRDefault="00A718FD" w:rsidP="00A718FD">
      <w:pPr>
        <w:spacing w:after="0" w:line="240" w:lineRule="auto"/>
        <w:jc w:val="both"/>
        <w:rPr>
          <w:rFonts w:asciiTheme="minorHAnsi" w:hAnsiTheme="minorHAnsi" w:cs="Arial"/>
          <w:lang w:eastAsia="nl-NL"/>
        </w:rPr>
      </w:pPr>
    </w:p>
    <w:p w:rsidR="00D21A5E" w:rsidRPr="00A718FD" w:rsidRDefault="00D21A5E" w:rsidP="00A718FD">
      <w:pPr>
        <w:spacing w:after="0" w:line="240" w:lineRule="auto"/>
        <w:jc w:val="both"/>
        <w:rPr>
          <w:rFonts w:asciiTheme="minorHAnsi" w:hAnsiTheme="minorHAnsi" w:cs="Arial"/>
          <w:lang w:eastAsia="nl-NL"/>
        </w:rPr>
      </w:pPr>
      <w:commentRangeStart w:id="8"/>
      <w:r w:rsidRPr="00A718FD">
        <w:rPr>
          <w:rFonts w:asciiTheme="minorHAnsi" w:hAnsiTheme="minorHAnsi" w:cs="Arial"/>
          <w:lang w:eastAsia="nl-NL"/>
        </w:rPr>
        <w:t>Remslaap</w:t>
      </w:r>
      <w:commentRangeEnd w:id="8"/>
      <w:r w:rsidR="00DF4D17">
        <w:rPr>
          <w:rStyle w:val="Verwijzingopmerking"/>
        </w:rPr>
        <w:commentReference w:id="8"/>
      </w:r>
      <w:r w:rsidRPr="00A718FD">
        <w:rPr>
          <w:rFonts w:asciiTheme="minorHAnsi" w:hAnsiTheme="minorHAnsi" w:cs="Arial"/>
          <w:lang w:eastAsia="nl-NL"/>
        </w:rPr>
        <w:t xml:space="preserve"> neemt echter maar 30-45 minuten in beslag, in 6-10 korte periodes. Tussen rassen bestaan belangrijke verschillen in temperament en schuwheid voor mensen, in geschiktheid voor de productie van melk en vlees en in vleeskwaliteit. Runderen schuilen voor extreme weersomstandigheden tijdens zware buien en scherpe zon door dicht bij elkaar samen te scholen. In het algemeen handhaven ze echter een onderlinge afstand van 1-2 meter. Ze zijn weinig gevoelig voor lage temperaturen omdat met de vertering van ruwvoer vrij veel warmte beschikbaar komt. Runderen besteden veel zorg aan de conditie van hun huid. Ze likken deze schoon en beknabbelen en bijten hun poten en staart en schuren en krabben hun rug en flanken met respectievelijk hun horens en hun achterpoten. Lichaamsdelen waar ze niet bij kunnen worden geschuurd tegen struiken en bomen of worden gelikt door soortgenoten. Om insecten te verjagen gebruiken ze hun staart of werpen ze zand op met hun voorpoten. Runderen hebben geen vaste mestplekken, maar urineren en </w:t>
      </w:r>
      <w:commentRangeStart w:id="9"/>
      <w:proofErr w:type="spellStart"/>
      <w:r w:rsidRPr="00A718FD">
        <w:rPr>
          <w:rFonts w:asciiTheme="minorHAnsi" w:hAnsiTheme="minorHAnsi" w:cs="Arial"/>
          <w:lang w:eastAsia="nl-NL"/>
        </w:rPr>
        <w:t>defaeceren</w:t>
      </w:r>
      <w:proofErr w:type="spellEnd"/>
      <w:r w:rsidRPr="00A718FD">
        <w:rPr>
          <w:rFonts w:asciiTheme="minorHAnsi" w:hAnsiTheme="minorHAnsi" w:cs="Arial"/>
          <w:lang w:eastAsia="nl-NL"/>
        </w:rPr>
        <w:t xml:space="preserve"> </w:t>
      </w:r>
      <w:commentRangeEnd w:id="9"/>
      <w:r w:rsidR="00DF4D17">
        <w:rPr>
          <w:rStyle w:val="Verwijzingopmerking"/>
        </w:rPr>
        <w:commentReference w:id="9"/>
      </w:r>
      <w:r w:rsidRPr="00A718FD">
        <w:rPr>
          <w:rFonts w:asciiTheme="minorHAnsi" w:hAnsiTheme="minorHAnsi" w:cs="Arial"/>
          <w:lang w:eastAsia="nl-NL"/>
        </w:rPr>
        <w:t xml:space="preserve">overal. </w:t>
      </w:r>
    </w:p>
    <w:p w:rsidR="00D21A5E" w:rsidRPr="00A718FD" w:rsidRDefault="00D21A5E" w:rsidP="00A718FD">
      <w:pPr>
        <w:spacing w:after="0" w:line="240" w:lineRule="auto"/>
        <w:jc w:val="both"/>
        <w:rPr>
          <w:rFonts w:asciiTheme="minorHAnsi" w:hAnsiTheme="minorHAnsi" w:cs="Arial"/>
          <w:lang w:eastAsia="nl-NL"/>
        </w:rPr>
      </w:pPr>
      <w:r w:rsidRPr="00A718FD">
        <w:rPr>
          <w:rFonts w:asciiTheme="minorHAnsi" w:hAnsiTheme="minorHAnsi" w:cs="Arial"/>
          <w:lang w:eastAsia="nl-NL"/>
        </w:rPr>
        <w:t xml:space="preserve">De melkkoeien die onze huidige stallen bevolken zijn ontstaan door </w:t>
      </w:r>
      <w:commentRangeStart w:id="10"/>
      <w:r w:rsidRPr="00A718FD">
        <w:rPr>
          <w:rFonts w:asciiTheme="minorHAnsi" w:hAnsiTheme="minorHAnsi" w:cs="Arial"/>
          <w:lang w:eastAsia="nl-NL"/>
        </w:rPr>
        <w:t>domesticatie</w:t>
      </w:r>
      <w:commentRangeEnd w:id="10"/>
      <w:r w:rsidR="00DF4D17">
        <w:rPr>
          <w:rStyle w:val="Verwijzingopmerking"/>
        </w:rPr>
        <w:commentReference w:id="10"/>
      </w:r>
      <w:r w:rsidRPr="00A718FD">
        <w:rPr>
          <w:rFonts w:asciiTheme="minorHAnsi" w:hAnsiTheme="minorHAnsi" w:cs="Arial"/>
          <w:lang w:eastAsia="nl-NL"/>
        </w:rPr>
        <w:t xml:space="preserve">, gevolgd door </w:t>
      </w:r>
      <w:commentRangeStart w:id="11"/>
      <w:r w:rsidRPr="00A718FD">
        <w:rPr>
          <w:rFonts w:asciiTheme="minorHAnsi" w:hAnsiTheme="minorHAnsi" w:cs="Arial"/>
          <w:lang w:eastAsia="nl-NL"/>
        </w:rPr>
        <w:t>effectieve</w:t>
      </w:r>
      <w:commentRangeEnd w:id="11"/>
      <w:r w:rsidR="00DF4D17">
        <w:rPr>
          <w:rStyle w:val="Verwijzingopmerking"/>
        </w:rPr>
        <w:commentReference w:id="11"/>
      </w:r>
      <w:r w:rsidRPr="00A718FD">
        <w:rPr>
          <w:rFonts w:asciiTheme="minorHAnsi" w:hAnsiTheme="minorHAnsi" w:cs="Arial"/>
          <w:lang w:eastAsia="nl-NL"/>
        </w:rPr>
        <w:t xml:space="preserve"> selectie op vooral melkproductie eigenschappen. Als gevolg hiervan is het sociaal gedrag niet wezenlijk veranderd, hooguit afgenomen in haar intensiteit. Agressie na de geboorte van het kalf is bij melkkoeien bijvoorbeeld een zeldzaam verschijnsel terwijl dit bij vleesrassen vrij algemeen voorkomt. Ook de verminderde expressie van bronstverschijnselen wordt in dit verband wel genoemd. Vast staat dat de omgeving van de koe en de ervaringen die zij daarmee als kalf tijdens de opfokperiode heeft opgedaan van invloed zijn op haar gedrag als melkkoe. Het verschil in intensiteit in de omgang met de verzorger draagt daarom zeker bij aan de genoemde verschillen tussen dieren van melk- en vleesrassen.</w:t>
      </w:r>
    </w:p>
    <w:p w:rsidR="00D21A5E" w:rsidRDefault="00D21A5E"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A718FD" w:rsidRDefault="00A718FD" w:rsidP="00A718FD">
      <w:pPr>
        <w:spacing w:after="0" w:line="240" w:lineRule="auto"/>
        <w:jc w:val="both"/>
        <w:rPr>
          <w:rFonts w:asciiTheme="minorHAnsi" w:eastAsia="Times New Roman" w:hAnsiTheme="minorHAnsi" w:cs="Arial"/>
          <w:bCs/>
          <w:lang w:eastAsia="nl-NL"/>
        </w:rPr>
      </w:pPr>
    </w:p>
    <w:p w:rsidR="00ED666D" w:rsidRPr="00A718FD" w:rsidRDefault="00ED666D" w:rsidP="00A718FD">
      <w:pPr>
        <w:spacing w:after="0" w:line="240" w:lineRule="auto"/>
        <w:jc w:val="both"/>
        <w:rPr>
          <w:rFonts w:asciiTheme="minorHAnsi" w:eastAsia="Times New Roman" w:hAnsiTheme="minorHAnsi" w:cs="Arial"/>
          <w:bCs/>
          <w:lang w:eastAsia="nl-NL"/>
        </w:rPr>
      </w:pPr>
    </w:p>
    <w:p w:rsidR="00D21A5E" w:rsidRPr="00ED666D" w:rsidRDefault="00D21A5E" w:rsidP="00D21A5E">
      <w:pPr>
        <w:spacing w:before="100" w:beforeAutospacing="1" w:after="100" w:afterAutospacing="1" w:line="240" w:lineRule="auto"/>
        <w:rPr>
          <w:rFonts w:asciiTheme="minorHAnsi" w:eastAsia="Times New Roman" w:hAnsiTheme="minorHAnsi" w:cs="Arial"/>
          <w:sz w:val="32"/>
          <w:szCs w:val="32"/>
          <w:lang w:eastAsia="nl-NL"/>
        </w:rPr>
      </w:pPr>
      <w:r w:rsidRPr="00ED666D">
        <w:rPr>
          <w:rFonts w:asciiTheme="minorHAnsi" w:hAnsiTheme="minorHAnsi"/>
          <w:b/>
          <w:sz w:val="32"/>
          <w:szCs w:val="32"/>
        </w:rPr>
        <w:lastRenderedPageBreak/>
        <w:t>B. Zelftoets</w:t>
      </w:r>
    </w:p>
    <w:p w:rsidR="00D21A5E" w:rsidRPr="00A718FD" w:rsidRDefault="00D21A5E" w:rsidP="00D21A5E">
      <w:pPr>
        <w:tabs>
          <w:tab w:val="left" w:pos="-720"/>
        </w:tabs>
        <w:suppressAutoHyphens/>
        <w:spacing w:after="0" w:line="240" w:lineRule="auto"/>
        <w:rPr>
          <w:rFonts w:asciiTheme="minorHAnsi" w:hAnsiTheme="minorHAnsi"/>
          <w:b/>
        </w:rPr>
      </w:pPr>
    </w:p>
    <w:p w:rsidR="00D21A5E" w:rsidRPr="00A718FD" w:rsidRDefault="00D21A5E" w:rsidP="00D21A5E">
      <w:pPr>
        <w:numPr>
          <w:ilvl w:val="0"/>
          <w:numId w:val="6"/>
        </w:numPr>
        <w:spacing w:line="240" w:lineRule="auto"/>
        <w:rPr>
          <w:rFonts w:asciiTheme="minorHAnsi" w:hAnsiTheme="minorHAnsi"/>
        </w:rPr>
      </w:pPr>
      <w:bookmarkStart w:id="12" w:name="_Ref305336715"/>
      <w:r w:rsidRPr="00A718FD">
        <w:rPr>
          <w:rFonts w:asciiTheme="minorHAnsi" w:hAnsiTheme="minorHAnsi"/>
        </w:rPr>
        <w:t>In de tekst staan een aantal moeilijke woorden, zoek de betekenis van de volgende woorden op.</w:t>
      </w:r>
      <w:bookmarkEnd w:id="12"/>
    </w:p>
    <w:p w:rsidR="00D21A5E" w:rsidRPr="00A718FD" w:rsidRDefault="00D21A5E" w:rsidP="00A718FD">
      <w:pPr>
        <w:spacing w:line="360" w:lineRule="auto"/>
        <w:rPr>
          <w:rFonts w:asciiTheme="minorHAnsi" w:hAnsiTheme="minorHAnsi" w:cs="Arial"/>
          <w:lang w:eastAsia="nl-NL"/>
        </w:rPr>
      </w:pPr>
      <w:r w:rsidRPr="00A718FD">
        <w:rPr>
          <w:rFonts w:asciiTheme="minorHAnsi" w:hAnsiTheme="minorHAnsi" w:cs="Arial"/>
          <w:lang w:eastAsia="nl-NL"/>
        </w:rPr>
        <w:t>Hiërarchische: __________________________________________________</w:t>
      </w:r>
      <w:r w:rsidR="00A718FD">
        <w:rPr>
          <w:rFonts w:asciiTheme="minorHAnsi" w:hAnsiTheme="minorHAnsi" w:cs="Arial"/>
          <w:lang w:eastAsia="nl-NL"/>
        </w:rPr>
        <w:t>__________________________________________________________________________________________________________________</w:t>
      </w:r>
    </w:p>
    <w:p w:rsidR="00A718FD" w:rsidRDefault="00D21A5E" w:rsidP="00A718FD">
      <w:pPr>
        <w:spacing w:line="360" w:lineRule="auto"/>
        <w:rPr>
          <w:rFonts w:asciiTheme="minorHAnsi" w:hAnsiTheme="minorHAnsi" w:cs="Arial"/>
          <w:lang w:eastAsia="nl-NL"/>
        </w:rPr>
      </w:pPr>
      <w:r w:rsidRPr="00A718FD">
        <w:rPr>
          <w:rFonts w:asciiTheme="minorHAnsi" w:hAnsiTheme="minorHAnsi" w:cs="Arial"/>
          <w:lang w:eastAsia="nl-NL"/>
        </w:rPr>
        <w:t>Feromonen: ____________________________________________________</w:t>
      </w:r>
      <w:r w:rsidR="00A718FD" w:rsidRPr="00A718FD">
        <w:rPr>
          <w:rFonts w:asciiTheme="minorHAnsi" w:hAnsiTheme="minorHAnsi" w:cs="Arial"/>
          <w:lang w:eastAsia="nl-NL"/>
        </w:rPr>
        <w:t>__________________________________________________</w:t>
      </w:r>
      <w:r w:rsidR="00A718FD">
        <w:rPr>
          <w:rFonts w:asciiTheme="minorHAnsi" w:hAnsiTheme="minorHAnsi" w:cs="Arial"/>
          <w:lang w:eastAsia="nl-NL"/>
        </w:rPr>
        <w:t>______________________________________________________________</w:t>
      </w:r>
    </w:p>
    <w:p w:rsidR="00A718FD" w:rsidRPr="00A718FD" w:rsidRDefault="00D21A5E" w:rsidP="00A718FD">
      <w:pPr>
        <w:spacing w:line="360" w:lineRule="auto"/>
        <w:rPr>
          <w:rFonts w:asciiTheme="minorHAnsi" w:hAnsiTheme="minorHAnsi" w:cs="Arial"/>
          <w:lang w:eastAsia="nl-NL"/>
        </w:rPr>
      </w:pPr>
      <w:r w:rsidRPr="00A718FD">
        <w:rPr>
          <w:rFonts w:asciiTheme="minorHAnsi" w:hAnsiTheme="minorHAnsi" w:cs="Arial"/>
          <w:lang w:eastAsia="nl-NL"/>
        </w:rPr>
        <w:t>Copuleren: ______________________________________________________</w:t>
      </w:r>
      <w:r w:rsidR="00A718FD" w:rsidRPr="00A718FD">
        <w:rPr>
          <w:rFonts w:asciiTheme="minorHAnsi" w:hAnsiTheme="minorHAnsi" w:cs="Arial"/>
          <w:lang w:eastAsia="nl-NL"/>
        </w:rPr>
        <w:t>__________________________________________________</w:t>
      </w:r>
      <w:r w:rsidR="00A718FD">
        <w:rPr>
          <w:rFonts w:asciiTheme="minorHAnsi" w:hAnsiTheme="minorHAnsi" w:cs="Arial"/>
          <w:lang w:eastAsia="nl-NL"/>
        </w:rPr>
        <w:t>____________________________________________________________</w:t>
      </w:r>
    </w:p>
    <w:p w:rsidR="00A718FD" w:rsidRDefault="00D21A5E" w:rsidP="00A718FD">
      <w:pPr>
        <w:spacing w:line="360" w:lineRule="auto"/>
        <w:rPr>
          <w:rFonts w:asciiTheme="minorHAnsi" w:hAnsiTheme="minorHAnsi" w:cs="Arial"/>
          <w:lang w:eastAsia="nl-NL"/>
        </w:rPr>
      </w:pPr>
      <w:r w:rsidRPr="00A718FD">
        <w:rPr>
          <w:rFonts w:asciiTheme="minorHAnsi" w:hAnsiTheme="minorHAnsi" w:cs="Arial"/>
          <w:lang w:eastAsia="nl-NL"/>
        </w:rPr>
        <w:t>Ruwvoer: ______________________________________________________</w:t>
      </w:r>
      <w:r w:rsidR="00A718FD" w:rsidRPr="00A718FD">
        <w:rPr>
          <w:rFonts w:asciiTheme="minorHAnsi" w:hAnsiTheme="minorHAnsi" w:cs="Arial"/>
          <w:lang w:eastAsia="nl-NL"/>
        </w:rPr>
        <w:t>________________________________________________</w:t>
      </w:r>
      <w:r w:rsidR="00A718FD">
        <w:rPr>
          <w:rFonts w:asciiTheme="minorHAnsi" w:hAnsiTheme="minorHAnsi" w:cs="Arial"/>
          <w:lang w:eastAsia="nl-NL"/>
        </w:rPr>
        <w:t>______________________________________________________________</w:t>
      </w:r>
    </w:p>
    <w:p w:rsidR="00A718FD" w:rsidRPr="00A718FD" w:rsidRDefault="00D21A5E" w:rsidP="00A718FD">
      <w:pPr>
        <w:spacing w:line="360" w:lineRule="auto"/>
        <w:rPr>
          <w:rFonts w:asciiTheme="minorHAnsi" w:hAnsiTheme="minorHAnsi" w:cs="Arial"/>
          <w:lang w:eastAsia="nl-NL"/>
        </w:rPr>
      </w:pPr>
      <w:proofErr w:type="spellStart"/>
      <w:r w:rsidRPr="00A718FD">
        <w:rPr>
          <w:rFonts w:asciiTheme="minorHAnsi" w:hAnsiTheme="minorHAnsi" w:cs="Arial"/>
          <w:lang w:eastAsia="nl-NL"/>
        </w:rPr>
        <w:t>Agonistisch</w:t>
      </w:r>
      <w:proofErr w:type="spellEnd"/>
      <w:r w:rsidRPr="00A718FD">
        <w:rPr>
          <w:rFonts w:asciiTheme="minorHAnsi" w:hAnsiTheme="minorHAnsi" w:cs="Arial"/>
          <w:lang w:eastAsia="nl-NL"/>
        </w:rPr>
        <w:t xml:space="preserve"> gedrag: ______________________________________________</w:t>
      </w:r>
      <w:r w:rsidR="00A718FD" w:rsidRPr="00A718FD">
        <w:rPr>
          <w:rFonts w:asciiTheme="minorHAnsi" w:hAnsiTheme="minorHAnsi" w:cs="Arial"/>
          <w:lang w:eastAsia="nl-NL"/>
        </w:rPr>
        <w:t>__________________________________________________</w:t>
      </w:r>
      <w:r w:rsidR="00A718FD">
        <w:rPr>
          <w:rFonts w:asciiTheme="minorHAnsi" w:hAnsiTheme="minorHAnsi" w:cs="Arial"/>
          <w:lang w:eastAsia="nl-NL"/>
        </w:rPr>
        <w:t>____________________________________________________________________</w:t>
      </w:r>
    </w:p>
    <w:p w:rsidR="00A718FD" w:rsidRPr="00A718FD" w:rsidRDefault="00D21A5E" w:rsidP="00A718FD">
      <w:pPr>
        <w:spacing w:line="360" w:lineRule="auto"/>
        <w:rPr>
          <w:rFonts w:asciiTheme="minorHAnsi" w:hAnsiTheme="minorHAnsi" w:cs="Arial"/>
          <w:lang w:eastAsia="nl-NL"/>
        </w:rPr>
      </w:pPr>
      <w:proofErr w:type="spellStart"/>
      <w:r w:rsidRPr="00A718FD">
        <w:rPr>
          <w:rFonts w:asciiTheme="minorHAnsi" w:hAnsiTheme="minorHAnsi" w:cs="Arial"/>
          <w:lang w:eastAsia="nl-NL"/>
        </w:rPr>
        <w:t>Defaeceren</w:t>
      </w:r>
      <w:proofErr w:type="spellEnd"/>
      <w:r w:rsidRPr="00A718FD">
        <w:rPr>
          <w:rFonts w:asciiTheme="minorHAnsi" w:hAnsiTheme="minorHAnsi" w:cs="Arial"/>
          <w:lang w:eastAsia="nl-NL"/>
        </w:rPr>
        <w:t>: _____________________________________________________</w:t>
      </w:r>
      <w:r w:rsidR="00A718FD" w:rsidRPr="00A718FD">
        <w:rPr>
          <w:rFonts w:asciiTheme="minorHAnsi" w:hAnsiTheme="minorHAnsi" w:cs="Arial"/>
          <w:lang w:eastAsia="nl-NL"/>
        </w:rPr>
        <w:t>__________________________________________________</w:t>
      </w:r>
      <w:r w:rsidR="00A718FD">
        <w:rPr>
          <w:rFonts w:asciiTheme="minorHAnsi" w:hAnsiTheme="minorHAnsi" w:cs="Arial"/>
          <w:lang w:eastAsia="nl-NL"/>
        </w:rPr>
        <w:t>_____________________________________________________________</w:t>
      </w:r>
    </w:p>
    <w:p w:rsidR="00D21A5E" w:rsidRPr="00A718FD" w:rsidRDefault="00D21A5E" w:rsidP="00D21A5E">
      <w:pPr>
        <w:spacing w:line="240" w:lineRule="auto"/>
        <w:rPr>
          <w:rFonts w:asciiTheme="minorHAnsi" w:hAnsiTheme="minorHAnsi"/>
        </w:rPr>
      </w:pP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Wanneer een koe de mogelijkheid heeft om in een weiland te kalven kiest zij voor een bepaalde positie buiten de kudde. Leg uit waarom.</w:t>
      </w:r>
    </w:p>
    <w:p w:rsidR="00D21A5E"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ED666D" w:rsidRDefault="00ED666D" w:rsidP="00D21A5E">
      <w:pPr>
        <w:spacing w:line="360" w:lineRule="auto"/>
        <w:rPr>
          <w:rFonts w:asciiTheme="minorHAnsi" w:hAnsiTheme="minorHAnsi"/>
        </w:rPr>
      </w:pPr>
    </w:p>
    <w:p w:rsidR="00ED666D" w:rsidRPr="00A718FD" w:rsidRDefault="00ED666D" w:rsidP="00D21A5E">
      <w:pPr>
        <w:spacing w:line="360" w:lineRule="auto"/>
        <w:rPr>
          <w:rFonts w:asciiTheme="minorHAnsi" w:hAnsiTheme="minorHAnsi"/>
        </w:rPr>
      </w:pP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lastRenderedPageBreak/>
        <w:t>Vanaf welk moment kan een kalf uitsluitend van ruwvoer leven?</w:t>
      </w:r>
    </w:p>
    <w:p w:rsidR="00D21A5E"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 xml:space="preserve">Wat gebeurt er als een koe doet </w:t>
      </w:r>
      <w:proofErr w:type="spellStart"/>
      <w:r w:rsidRPr="00A718FD">
        <w:rPr>
          <w:rFonts w:asciiTheme="minorHAnsi" w:hAnsiTheme="minorHAnsi"/>
        </w:rPr>
        <w:t>flehmen</w:t>
      </w:r>
      <w:proofErr w:type="spellEnd"/>
      <w:r w:rsidRPr="00A718FD">
        <w:rPr>
          <w:rFonts w:asciiTheme="minorHAnsi" w:hAnsiTheme="minorHAnsi"/>
        </w:rPr>
        <w:t>?</w:t>
      </w:r>
    </w:p>
    <w:p w:rsidR="00D21A5E" w:rsidRPr="00A718FD"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Koeien zijn kudde- en prooidieren. Als je het lichaam van een koe nader bekijkt kan je zien dat het niet gebouwd is om te jagen. Geef drie voorbeelden aan de hand van de bouw van het lichaam van de koe waarom het een prooidier is.</w:t>
      </w:r>
    </w:p>
    <w:p w:rsidR="00A718FD" w:rsidRPr="00A718FD" w:rsidRDefault="00D21A5E" w:rsidP="00A718FD">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r w:rsidR="00A718FD" w:rsidRPr="00A718FD">
        <w:rPr>
          <w:rFonts w:asciiTheme="minorHAnsi" w:hAnsiTheme="minorHAnsi"/>
        </w:rPr>
        <w:t>____________________________________________________________________________________________________________________________________________________________________</w:t>
      </w: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Leg in eigen woorden uit hoe een kalf zich gedurende een aantal jaar kan opwerken in de sociale rangorde binnen een kudde.</w:t>
      </w:r>
    </w:p>
    <w:p w:rsidR="00D21A5E" w:rsidRPr="00A718FD"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In de tekst staat beschreven dat koeien een aantal korte periodes een remslaap hebben, Waarom hebben koeien geen aaneengesloten lange periode een remslaap?</w:t>
      </w:r>
    </w:p>
    <w:p w:rsidR="00D21A5E" w:rsidRPr="00A718FD"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Leg uit waarom sociaal gedrag van koeien in een melkveehouderij aanzienlijk afneemt.</w:t>
      </w:r>
    </w:p>
    <w:p w:rsidR="00D21A5E"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ED666D" w:rsidRPr="00A718FD" w:rsidRDefault="00ED666D" w:rsidP="00D21A5E">
      <w:pPr>
        <w:spacing w:line="360" w:lineRule="auto"/>
        <w:rPr>
          <w:rFonts w:asciiTheme="minorHAnsi" w:hAnsiTheme="minorHAnsi"/>
        </w:rPr>
      </w:pP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lastRenderedPageBreak/>
        <w:t>Wat doet een koe het grootste gedeelte van de dag, eten of herkauwen? Leg uit.</w:t>
      </w:r>
    </w:p>
    <w:p w:rsidR="00D21A5E" w:rsidRDefault="00D21A5E" w:rsidP="00D21A5E">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D21A5E" w:rsidRPr="00A718FD" w:rsidRDefault="00D21A5E" w:rsidP="00D21A5E">
      <w:pPr>
        <w:numPr>
          <w:ilvl w:val="0"/>
          <w:numId w:val="6"/>
        </w:numPr>
        <w:spacing w:line="240" w:lineRule="auto"/>
        <w:rPr>
          <w:rFonts w:asciiTheme="minorHAnsi" w:hAnsiTheme="minorHAnsi"/>
        </w:rPr>
      </w:pPr>
      <w:r w:rsidRPr="00A718FD">
        <w:rPr>
          <w:rFonts w:asciiTheme="minorHAnsi" w:hAnsiTheme="minorHAnsi"/>
        </w:rPr>
        <w:t>Op welke manier heeft een verzorger invloed op het sociaal gedrag van koeien binnen een melkveehouderij?</w:t>
      </w:r>
    </w:p>
    <w:p w:rsidR="00A718FD" w:rsidRPr="00A718FD" w:rsidRDefault="00D21A5E" w:rsidP="00A718FD">
      <w:pPr>
        <w:spacing w:line="360" w:lineRule="auto"/>
        <w:rPr>
          <w:rFonts w:asciiTheme="minorHAnsi" w:hAnsiTheme="minorHAnsi"/>
        </w:rPr>
      </w:pPr>
      <w:r w:rsidRPr="00A718FD">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w:t>
      </w:r>
      <w:r w:rsidR="00A718FD" w:rsidRPr="00A718FD">
        <w:rPr>
          <w:rFonts w:asciiTheme="minorHAnsi" w:hAnsiTheme="minorHAnsi"/>
        </w:rPr>
        <w:t>____________________________________________________________________________________________________________________________________________________________________</w:t>
      </w:r>
    </w:p>
    <w:p w:rsidR="00ED666D" w:rsidRDefault="00ED666D" w:rsidP="00D21A5E">
      <w:pPr>
        <w:spacing w:line="240" w:lineRule="auto"/>
        <w:rPr>
          <w:rFonts w:asciiTheme="minorHAnsi" w:hAnsiTheme="minorHAnsi"/>
        </w:rPr>
      </w:pPr>
    </w:p>
    <w:p w:rsidR="00ED666D" w:rsidRDefault="00ED666D" w:rsidP="00D21A5E">
      <w:pPr>
        <w:spacing w:line="240" w:lineRule="auto"/>
        <w:rPr>
          <w:rFonts w:asciiTheme="minorHAnsi" w:hAnsiTheme="minorHAnsi"/>
        </w:rPr>
      </w:pPr>
    </w:p>
    <w:p w:rsidR="00ED666D" w:rsidRDefault="00ED666D" w:rsidP="00ED666D">
      <w:pPr>
        <w:spacing w:line="240" w:lineRule="auto"/>
        <w:jc w:val="center"/>
        <w:rPr>
          <w:rFonts w:asciiTheme="minorHAnsi" w:hAnsiTheme="minorHAnsi"/>
        </w:rPr>
      </w:pPr>
      <w:r>
        <w:rPr>
          <w:rFonts w:asciiTheme="minorHAnsi" w:hAnsiTheme="minorHAnsi"/>
          <w:noProof/>
          <w:lang w:eastAsia="nl-NL"/>
        </w:rPr>
        <w:drawing>
          <wp:inline distT="0" distB="0" distL="0" distR="0">
            <wp:extent cx="4762500" cy="3571875"/>
            <wp:effectExtent l="1905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ED666D" w:rsidRDefault="00ED666D">
      <w:pPr>
        <w:rPr>
          <w:rFonts w:asciiTheme="minorHAnsi" w:hAnsiTheme="minorHAnsi"/>
        </w:rPr>
      </w:pPr>
      <w:r>
        <w:rPr>
          <w:rFonts w:asciiTheme="minorHAnsi" w:hAnsiTheme="minorHAnsi"/>
        </w:rPr>
        <w:br w:type="page"/>
      </w:r>
    </w:p>
    <w:p w:rsidR="00D21A5E" w:rsidRPr="00ED666D" w:rsidRDefault="00D21A5E" w:rsidP="00ED666D">
      <w:pPr>
        <w:spacing w:line="240" w:lineRule="auto"/>
        <w:rPr>
          <w:b/>
          <w:sz w:val="32"/>
          <w:szCs w:val="32"/>
        </w:rPr>
      </w:pPr>
      <w:r w:rsidRPr="00ED666D">
        <w:rPr>
          <w:b/>
          <w:sz w:val="32"/>
          <w:szCs w:val="32"/>
        </w:rPr>
        <w:lastRenderedPageBreak/>
        <w:t xml:space="preserve">C. </w:t>
      </w:r>
      <w:r w:rsidRPr="00ED666D">
        <w:rPr>
          <w:b/>
          <w:sz w:val="32"/>
          <w:szCs w:val="32"/>
        </w:rPr>
        <w:tab/>
        <w:t>Praktijkopdrachten</w:t>
      </w:r>
    </w:p>
    <w:p w:rsidR="00D21A5E" w:rsidRDefault="00D21A5E" w:rsidP="00ED666D">
      <w:pPr>
        <w:spacing w:after="0" w:line="240" w:lineRule="auto"/>
        <w:jc w:val="both"/>
      </w:pPr>
    </w:p>
    <w:p w:rsidR="00D21A5E" w:rsidRPr="001300C6" w:rsidRDefault="00D21A5E" w:rsidP="00ED666D">
      <w:pPr>
        <w:jc w:val="both"/>
      </w:pPr>
      <w:r w:rsidRPr="001300C6">
        <w:t xml:space="preserve">Behalve dat het </w:t>
      </w:r>
      <w:proofErr w:type="spellStart"/>
      <w:r w:rsidRPr="001300C6">
        <w:t>Gaiapark</w:t>
      </w:r>
      <w:proofErr w:type="spellEnd"/>
      <w:r w:rsidRPr="001300C6">
        <w:t xml:space="preserve"> het dichtstbijzijnde dierenpark in de omgeving is, is het ook heel nieuw en modern. Het welzijn van de dieren staat hoog in het vaandel. Doordat de dierverblijven ruim en natuurlijk zijn ingericht is het niet altijd mogelijk om alle dieren goed te kunnen observeren. </w:t>
      </w:r>
    </w:p>
    <w:p w:rsidR="00D21A5E" w:rsidRDefault="00D21A5E" w:rsidP="00ED666D">
      <w:pPr>
        <w:jc w:val="both"/>
      </w:pPr>
      <w:r w:rsidRPr="001300C6">
        <w:t xml:space="preserve">Observeren van </w:t>
      </w:r>
      <w:r>
        <w:t xml:space="preserve">gedrag </w:t>
      </w:r>
      <w:r w:rsidRPr="001300C6">
        <w:t xml:space="preserve">en </w:t>
      </w:r>
      <w:r>
        <w:t xml:space="preserve">dit </w:t>
      </w:r>
      <w:r w:rsidRPr="001300C6">
        <w:t>herkennen bij dieren is in de afgelopen weken op school uitvoerig aan</w:t>
      </w:r>
      <w:r>
        <w:t xml:space="preserve"> </w:t>
      </w:r>
      <w:r w:rsidRPr="001300C6">
        <w:t xml:space="preserve">bod geweest in de module ethologie (gedragsleer). De kennis die je hebt opgedaan tijdens deze lessen ga je toepassen in de praktijk bij ons bezoek aan het </w:t>
      </w:r>
      <w:proofErr w:type="spellStart"/>
      <w:r w:rsidRPr="001300C6">
        <w:t>Gaiapark</w:t>
      </w:r>
      <w:proofErr w:type="spellEnd"/>
      <w:r w:rsidRPr="001300C6">
        <w:t xml:space="preserve">. </w:t>
      </w:r>
      <w:r>
        <w:t xml:space="preserve">In het </w:t>
      </w:r>
      <w:proofErr w:type="spellStart"/>
      <w:r>
        <w:t>Gaiapark</w:t>
      </w:r>
      <w:proofErr w:type="spellEnd"/>
      <w:r>
        <w:t xml:space="preserve"> lopen verschillende soorten herkauwers rond. Tijdens het bezoek ga je herkauwers observeren. </w:t>
      </w:r>
    </w:p>
    <w:p w:rsidR="00D21A5E" w:rsidRDefault="00D21A5E" w:rsidP="00ED666D">
      <w:pPr>
        <w:jc w:val="both"/>
      </w:pPr>
      <w:r w:rsidRPr="005C5692">
        <w:rPr>
          <w:b/>
        </w:rPr>
        <w:t>Opdracht 1.</w:t>
      </w:r>
      <w:r>
        <w:t xml:space="preserve"> Maak een overzichtsschets zoals de dieren als kudde staan opgesteld, wat valt je op.</w:t>
      </w:r>
    </w:p>
    <w:p w:rsidR="00D21A5E" w:rsidRDefault="00D21A5E" w:rsidP="00ED666D">
      <w:pPr>
        <w:jc w:val="both"/>
        <w:rPr>
          <w:lang w:eastAsia="nl-NL"/>
        </w:rPr>
      </w:pPr>
      <w:r w:rsidRPr="005C5692">
        <w:rPr>
          <w:b/>
        </w:rPr>
        <w:t>Opdracht 2.</w:t>
      </w:r>
      <w:r>
        <w:t xml:space="preserve"> Zoek tussen de herkauwers een moeder met haar kalf uit. </w:t>
      </w:r>
      <w:r w:rsidRPr="00A300A6">
        <w:rPr>
          <w:lang w:eastAsia="nl-NL"/>
        </w:rPr>
        <w:t xml:space="preserve">Wat is het verband tussen het gedrag van een koe </w:t>
      </w:r>
      <w:r>
        <w:rPr>
          <w:lang w:eastAsia="nl-NL"/>
        </w:rPr>
        <w:t>met haar</w:t>
      </w:r>
      <w:r w:rsidRPr="00A300A6">
        <w:rPr>
          <w:lang w:eastAsia="nl-NL"/>
        </w:rPr>
        <w:t xml:space="preserve"> kalf? </w:t>
      </w:r>
    </w:p>
    <w:p w:rsidR="00D21A5E" w:rsidRDefault="00D21A5E" w:rsidP="00ED666D">
      <w:pPr>
        <w:jc w:val="both"/>
        <w:rPr>
          <w:lang w:eastAsia="nl-NL"/>
        </w:rPr>
      </w:pPr>
      <w:r w:rsidRPr="005C5692">
        <w:rPr>
          <w:b/>
          <w:lang w:eastAsia="nl-NL"/>
        </w:rPr>
        <w:t>Opdracht 3.</w:t>
      </w:r>
      <w:r>
        <w:rPr>
          <w:lang w:eastAsia="nl-NL"/>
        </w:rPr>
        <w:t xml:space="preserve"> Volg gedurende tien minuten in tweetallen een koe met haar kalf. Stel een </w:t>
      </w:r>
      <w:proofErr w:type="spellStart"/>
      <w:r>
        <w:rPr>
          <w:lang w:eastAsia="nl-NL"/>
        </w:rPr>
        <w:t>ethogram</w:t>
      </w:r>
      <w:proofErr w:type="spellEnd"/>
      <w:r>
        <w:rPr>
          <w:lang w:eastAsia="nl-NL"/>
        </w:rPr>
        <w:t xml:space="preserve"> op met tenminste 15 gedragingen van de koe en het kalf. </w:t>
      </w:r>
    </w:p>
    <w:tbl>
      <w:tblPr>
        <w:tblStyle w:val="Tabelraster"/>
        <w:tblW w:w="0" w:type="auto"/>
        <w:tblLook w:val="01E0"/>
      </w:tblPr>
      <w:tblGrid>
        <w:gridCol w:w="1368"/>
        <w:gridCol w:w="7844"/>
      </w:tblGrid>
      <w:tr w:rsidR="00D21A5E" w:rsidTr="00C00D90">
        <w:trPr>
          <w:trHeight w:val="378"/>
        </w:trPr>
        <w:tc>
          <w:tcPr>
            <w:tcW w:w="1368" w:type="dxa"/>
          </w:tcPr>
          <w:p w:rsidR="00D21A5E" w:rsidRPr="005C5692" w:rsidRDefault="00D21A5E" w:rsidP="00ED666D">
            <w:pPr>
              <w:spacing w:line="360" w:lineRule="auto"/>
              <w:rPr>
                <w:b/>
                <w:sz w:val="28"/>
                <w:szCs w:val="28"/>
              </w:rPr>
            </w:pPr>
            <w:r w:rsidRPr="005C5692">
              <w:rPr>
                <w:b/>
                <w:sz w:val="28"/>
                <w:szCs w:val="28"/>
              </w:rPr>
              <w:t>Afkorting</w:t>
            </w:r>
          </w:p>
        </w:tc>
        <w:tc>
          <w:tcPr>
            <w:tcW w:w="7844" w:type="dxa"/>
          </w:tcPr>
          <w:p w:rsidR="00D21A5E" w:rsidRPr="005C5692" w:rsidRDefault="00D21A5E" w:rsidP="00ED666D">
            <w:pPr>
              <w:spacing w:line="360" w:lineRule="auto"/>
              <w:rPr>
                <w:b/>
                <w:sz w:val="28"/>
                <w:szCs w:val="28"/>
              </w:rPr>
            </w:pPr>
            <w:r w:rsidRPr="005C5692">
              <w:rPr>
                <w:b/>
                <w:sz w:val="28"/>
                <w:szCs w:val="28"/>
              </w:rPr>
              <w:t>Gedragingen</w:t>
            </w: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Pr="005C5692" w:rsidRDefault="00D21A5E" w:rsidP="00ED666D">
            <w:pPr>
              <w:spacing w:line="360" w:lineRule="auto"/>
              <w:rPr>
                <w:sz w:val="16"/>
                <w:szCs w:val="16"/>
              </w:rPr>
            </w:pPr>
          </w:p>
        </w:tc>
        <w:tc>
          <w:tcPr>
            <w:tcW w:w="7844" w:type="dxa"/>
          </w:tcPr>
          <w:p w:rsidR="00D21A5E" w:rsidRPr="005C5692" w:rsidRDefault="00D21A5E" w:rsidP="00ED666D">
            <w:pPr>
              <w:spacing w:line="360" w:lineRule="auto"/>
              <w:rPr>
                <w:sz w:val="16"/>
                <w:szCs w:val="16"/>
              </w:rPr>
            </w:pPr>
          </w:p>
        </w:tc>
      </w:tr>
      <w:tr w:rsidR="00D21A5E" w:rsidTr="00C00D90">
        <w:tc>
          <w:tcPr>
            <w:tcW w:w="1368" w:type="dxa"/>
          </w:tcPr>
          <w:p w:rsidR="00D21A5E" w:rsidRDefault="00D21A5E" w:rsidP="00ED666D">
            <w:pPr>
              <w:spacing w:line="360" w:lineRule="auto"/>
            </w:pPr>
          </w:p>
        </w:tc>
        <w:tc>
          <w:tcPr>
            <w:tcW w:w="7844" w:type="dxa"/>
          </w:tcPr>
          <w:p w:rsidR="00D21A5E" w:rsidRDefault="00D21A5E"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r w:rsidR="00ED666D" w:rsidTr="00C00D90">
        <w:tc>
          <w:tcPr>
            <w:tcW w:w="1368" w:type="dxa"/>
          </w:tcPr>
          <w:p w:rsidR="00ED666D" w:rsidRDefault="00ED666D" w:rsidP="00ED666D">
            <w:pPr>
              <w:spacing w:line="360" w:lineRule="auto"/>
            </w:pPr>
          </w:p>
        </w:tc>
        <w:tc>
          <w:tcPr>
            <w:tcW w:w="7844" w:type="dxa"/>
          </w:tcPr>
          <w:p w:rsidR="00ED666D" w:rsidRDefault="00ED666D" w:rsidP="00ED666D">
            <w:pPr>
              <w:spacing w:line="360" w:lineRule="auto"/>
            </w:pPr>
          </w:p>
        </w:tc>
      </w:tr>
    </w:tbl>
    <w:p w:rsidR="00D21A5E" w:rsidRDefault="00D21A5E" w:rsidP="00D21A5E">
      <w:pPr>
        <w:rPr>
          <w:lang w:eastAsia="nl-NL"/>
        </w:rPr>
      </w:pPr>
    </w:p>
    <w:p w:rsidR="00D21A5E" w:rsidRDefault="00D21A5E" w:rsidP="00D21A5E">
      <w:r>
        <w:rPr>
          <w:b/>
        </w:rPr>
        <w:lastRenderedPageBreak/>
        <w:t>Opdracht 4</w:t>
      </w:r>
      <w:r w:rsidRPr="005C5692">
        <w:rPr>
          <w:b/>
        </w:rPr>
        <w:t>.</w:t>
      </w:r>
      <w:r>
        <w:t xml:space="preserve"> Protocolleer gedurende vijf minuten de koe met haar kalf.</w:t>
      </w:r>
    </w:p>
    <w:p w:rsidR="00D21A5E" w:rsidRDefault="00D21A5E" w:rsidP="00D21A5E">
      <w:pPr>
        <w:spacing w:line="360" w:lineRule="auto"/>
        <w:rPr>
          <w:lang w:eastAsia="nl-NL"/>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666D" w:rsidRDefault="00ED666D" w:rsidP="00D21A5E">
      <w:pPr>
        <w:rPr>
          <w:b/>
        </w:rPr>
      </w:pPr>
    </w:p>
    <w:p w:rsidR="00D21A5E" w:rsidRDefault="00D21A5E" w:rsidP="00D21A5E">
      <w:pPr>
        <w:rPr>
          <w:lang w:eastAsia="nl-NL"/>
        </w:rPr>
      </w:pPr>
      <w:r>
        <w:rPr>
          <w:b/>
        </w:rPr>
        <w:t>Opdracht 5</w:t>
      </w:r>
      <w:r w:rsidRPr="005C5692">
        <w:rPr>
          <w:b/>
        </w:rPr>
        <w:t>.</w:t>
      </w:r>
      <w:r>
        <w:t xml:space="preserve"> </w:t>
      </w:r>
      <w:r w:rsidRPr="00A300A6">
        <w:rPr>
          <w:lang w:eastAsia="nl-NL"/>
        </w:rPr>
        <w:t>Wat zal een kalf doen als de koe afstand neemt?</w:t>
      </w:r>
    </w:p>
    <w:p w:rsidR="00ED666D" w:rsidRDefault="00D21A5E" w:rsidP="00ED666D">
      <w:pPr>
        <w:spacing w:line="360" w:lineRule="auto"/>
        <w:rPr>
          <w:lang w:eastAsia="nl-NL"/>
        </w:rPr>
      </w:pPr>
      <w:r>
        <w:rPr>
          <w:lang w:eastAsia="nl-NL"/>
        </w:rPr>
        <w:t>______________________________________________________________________________________________________________________________________________________________________________________________________________________________________________________</w:t>
      </w:r>
      <w:r>
        <w:rPr>
          <w:lang w:eastAsia="nl-NL"/>
        </w:rPr>
        <w:br/>
      </w:r>
      <w:r w:rsidR="00ED666D">
        <w:rPr>
          <w:lang w:eastAsia="nl-NL"/>
        </w:rPr>
        <w:t>______________________________________________________________________________________________________________________________________________________________________________________________________________________________________________________</w:t>
      </w:r>
      <w:r w:rsidR="00ED666D">
        <w:rPr>
          <w:lang w:eastAsia="nl-NL"/>
        </w:rPr>
        <w:br/>
      </w:r>
    </w:p>
    <w:p w:rsidR="00D21A5E" w:rsidRDefault="00D21A5E" w:rsidP="00D21A5E">
      <w:pPr>
        <w:spacing w:line="360" w:lineRule="auto"/>
      </w:pPr>
      <w:r>
        <w:rPr>
          <w:b/>
        </w:rPr>
        <w:t>Opdracht 6</w:t>
      </w:r>
      <w:r w:rsidRPr="005C5692">
        <w:rPr>
          <w:b/>
        </w:rPr>
        <w:t>.</w:t>
      </w:r>
      <w:r>
        <w:t xml:space="preserve"> Noem tenminste vijf soorten herkauwers op die je in het </w:t>
      </w:r>
      <w:proofErr w:type="spellStart"/>
      <w:r>
        <w:t>Gaiapark</w:t>
      </w:r>
      <w:proofErr w:type="spellEnd"/>
      <w:r>
        <w:t xml:space="preserve"> bent tegengekomen.</w:t>
      </w:r>
    </w:p>
    <w:p w:rsidR="00ED666D" w:rsidRDefault="00D21A5E" w:rsidP="00ED666D">
      <w:pPr>
        <w:spacing w:line="360" w:lineRule="auto"/>
        <w:rPr>
          <w:lang w:eastAsia="nl-NL"/>
        </w:rPr>
      </w:pPr>
      <w:r>
        <w:rPr>
          <w:lang w:eastAsia="nl-NL"/>
        </w:rPr>
        <w:t>______________________________________________________________________________________________________________________________________________________________________________________________________________________________________________________</w:t>
      </w:r>
      <w:r>
        <w:rPr>
          <w:lang w:eastAsia="nl-NL"/>
        </w:rPr>
        <w:br/>
      </w:r>
      <w:r w:rsidR="00ED666D">
        <w:rPr>
          <w:lang w:eastAsia="nl-NL"/>
        </w:rPr>
        <w:t>______________________________________________________________________________________________________________________________________________________________________________________________________________________________________________________</w:t>
      </w:r>
      <w:r w:rsidR="00ED666D">
        <w:rPr>
          <w:lang w:eastAsia="nl-NL"/>
        </w:rPr>
        <w:br/>
      </w:r>
    </w:p>
    <w:p w:rsidR="00D21A5E" w:rsidRDefault="00D21A5E" w:rsidP="00D21A5E">
      <w:pPr>
        <w:spacing w:line="360" w:lineRule="auto"/>
        <w:rPr>
          <w:lang w:eastAsia="nl-NL"/>
        </w:rPr>
      </w:pPr>
    </w:p>
    <w:p w:rsidR="00ED666D" w:rsidRDefault="00ED666D" w:rsidP="00D21A5E">
      <w:pPr>
        <w:spacing w:line="360" w:lineRule="auto"/>
        <w:rPr>
          <w:lang w:eastAsia="nl-NL"/>
        </w:rPr>
      </w:pPr>
    </w:p>
    <w:p w:rsidR="00ED666D" w:rsidRDefault="00ED666D" w:rsidP="00D21A5E">
      <w:pPr>
        <w:spacing w:line="360" w:lineRule="auto"/>
        <w:rPr>
          <w:lang w:eastAsia="nl-NL"/>
        </w:rPr>
      </w:pPr>
    </w:p>
    <w:p w:rsidR="00D21A5E" w:rsidRDefault="00D21A5E" w:rsidP="00D21A5E">
      <w:pPr>
        <w:spacing w:line="360" w:lineRule="auto"/>
      </w:pPr>
      <w:r>
        <w:rPr>
          <w:b/>
        </w:rPr>
        <w:lastRenderedPageBreak/>
        <w:t>Opdracht 7</w:t>
      </w:r>
      <w:r w:rsidRPr="005C5692">
        <w:rPr>
          <w:b/>
        </w:rPr>
        <w:t>.</w:t>
      </w:r>
      <w:r>
        <w:t xml:space="preserve"> Welke verschillen in opstelling, bij verschillende kuddedieren neem je waar bij de verschillende kuddedieren? </w:t>
      </w:r>
    </w:p>
    <w:p w:rsidR="00ED666D" w:rsidRDefault="00D21A5E" w:rsidP="00ED666D">
      <w:pPr>
        <w:spacing w:line="360" w:lineRule="auto"/>
        <w:rPr>
          <w:lang w:eastAsia="nl-NL"/>
        </w:rPr>
      </w:pPr>
      <w:r>
        <w:rPr>
          <w:lang w:eastAsia="nl-NL"/>
        </w:rPr>
        <w:t>______________________________________________________________________________________________________________________________________________________________________________________________________________________________________________________</w:t>
      </w:r>
      <w:r>
        <w:rPr>
          <w:lang w:eastAsia="nl-NL"/>
        </w:rPr>
        <w:br/>
      </w:r>
      <w:r w:rsidR="00ED666D">
        <w:rPr>
          <w:lang w:eastAsia="nl-NL"/>
        </w:rPr>
        <w:t>______________________________________________________________________________________________________________________________________________________________________________________________________________________________________________________</w:t>
      </w:r>
      <w:r w:rsidR="00ED666D">
        <w:rPr>
          <w:lang w:eastAsia="nl-NL"/>
        </w:rPr>
        <w:br/>
        <w:t>______________________________________________________________________________________________________________________________________________________________________________________________________________________________________________________</w:t>
      </w:r>
      <w:r w:rsidR="00ED666D">
        <w:rPr>
          <w:lang w:eastAsia="nl-NL"/>
        </w:rPr>
        <w:br/>
      </w:r>
    </w:p>
    <w:p w:rsidR="00ED666D" w:rsidRDefault="00ED666D" w:rsidP="00ED666D">
      <w:pPr>
        <w:spacing w:line="360" w:lineRule="auto"/>
        <w:rPr>
          <w:lang w:eastAsia="nl-NL"/>
        </w:rPr>
      </w:pPr>
    </w:p>
    <w:p w:rsidR="00D21A5E" w:rsidRDefault="00D21A5E" w:rsidP="00D21A5E">
      <w:pPr>
        <w:spacing w:line="360" w:lineRule="auto"/>
        <w:rPr>
          <w:lang w:eastAsia="nl-NL"/>
        </w:rPr>
      </w:pPr>
    </w:p>
    <w:p w:rsidR="00D21A5E" w:rsidRDefault="00D21A5E" w:rsidP="00D21A5E">
      <w:pPr>
        <w:spacing w:line="360" w:lineRule="auto"/>
      </w:pPr>
    </w:p>
    <w:p w:rsidR="00D21A5E" w:rsidRDefault="00D21A5E" w:rsidP="00D21A5E">
      <w:pPr>
        <w:spacing w:line="360" w:lineRule="auto"/>
        <w:rPr>
          <w:lang w:eastAsia="nl-NL"/>
        </w:rPr>
      </w:pPr>
    </w:p>
    <w:p w:rsidR="00D21A5E" w:rsidRPr="005C5692" w:rsidRDefault="00D21A5E" w:rsidP="00D21A5E">
      <w:pPr>
        <w:spacing w:line="360" w:lineRule="auto"/>
      </w:pPr>
      <w:r w:rsidRPr="008E0F7F">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21A5E" w:rsidRPr="001E5409" w:rsidTr="00C00D90">
        <w:tc>
          <w:tcPr>
            <w:tcW w:w="9210" w:type="dxa"/>
            <w:shd w:val="clear" w:color="auto" w:fill="C0C0C0"/>
          </w:tcPr>
          <w:p w:rsidR="00D21A5E" w:rsidRPr="001E5409" w:rsidRDefault="00D21A5E" w:rsidP="00C00D90">
            <w:pPr>
              <w:jc w:val="center"/>
              <w:rPr>
                <w:b/>
                <w:sz w:val="24"/>
                <w:szCs w:val="24"/>
              </w:rPr>
            </w:pPr>
            <w:r w:rsidRPr="001E5409">
              <w:rPr>
                <w:b/>
                <w:sz w:val="24"/>
                <w:szCs w:val="24"/>
              </w:rPr>
              <w:lastRenderedPageBreak/>
              <w:t>Beoordeling door leerling</w:t>
            </w:r>
          </w:p>
        </w:tc>
      </w:tr>
      <w:tr w:rsidR="00D21A5E" w:rsidRPr="001E5409" w:rsidTr="00C00D90">
        <w:tc>
          <w:tcPr>
            <w:tcW w:w="9210" w:type="dxa"/>
          </w:tcPr>
          <w:p w:rsidR="00D21A5E" w:rsidRPr="001E5409" w:rsidRDefault="00D21A5E" w:rsidP="00D21A5E">
            <w:pPr>
              <w:numPr>
                <w:ilvl w:val="0"/>
                <w:numId w:val="2"/>
              </w:numPr>
              <w:rPr>
                <w:b/>
                <w:i/>
              </w:rPr>
            </w:pPr>
            <w:r w:rsidRPr="001E5409">
              <w:rPr>
                <w:b/>
                <w:i/>
              </w:rPr>
              <w:t>Wat heb ik gedaan</w:t>
            </w:r>
            <w:r w:rsidR="00ED666D">
              <w:rPr>
                <w:b/>
                <w:i/>
              </w:rPr>
              <w:t>?</w:t>
            </w:r>
          </w:p>
          <w:p w:rsidR="00D21A5E" w:rsidRPr="001E5409" w:rsidRDefault="00D21A5E" w:rsidP="00C00D90">
            <w:pPr>
              <w:ind w:left="720"/>
              <w:rPr>
                <w:b/>
                <w:i/>
              </w:rPr>
            </w:pPr>
          </w:p>
          <w:p w:rsidR="00D21A5E" w:rsidRPr="001E5409" w:rsidRDefault="00D21A5E" w:rsidP="00C00D90">
            <w:pPr>
              <w:rPr>
                <w:b/>
                <w:i/>
              </w:rPr>
            </w:pPr>
          </w:p>
          <w:p w:rsidR="00D21A5E" w:rsidRPr="001E5409" w:rsidRDefault="00D21A5E" w:rsidP="00C00D90">
            <w:pPr>
              <w:rPr>
                <w:b/>
                <w:i/>
              </w:rPr>
            </w:pPr>
          </w:p>
        </w:tc>
      </w:tr>
      <w:tr w:rsidR="00D21A5E" w:rsidRPr="001E5409" w:rsidTr="00C00D90">
        <w:tc>
          <w:tcPr>
            <w:tcW w:w="9210" w:type="dxa"/>
          </w:tcPr>
          <w:p w:rsidR="00D21A5E" w:rsidRPr="001E5409" w:rsidRDefault="00D21A5E" w:rsidP="00D21A5E">
            <w:pPr>
              <w:numPr>
                <w:ilvl w:val="0"/>
                <w:numId w:val="2"/>
              </w:numPr>
              <w:rPr>
                <w:b/>
                <w:i/>
              </w:rPr>
            </w:pPr>
            <w:r w:rsidRPr="001E5409">
              <w:rPr>
                <w:b/>
                <w:i/>
              </w:rPr>
              <w:t>Wat ging goed?</w:t>
            </w:r>
          </w:p>
          <w:p w:rsidR="00D21A5E" w:rsidRPr="001E5409" w:rsidRDefault="00D21A5E" w:rsidP="00C00D90">
            <w:pPr>
              <w:ind w:left="720"/>
              <w:rPr>
                <w:b/>
                <w:i/>
              </w:rPr>
            </w:pPr>
          </w:p>
          <w:p w:rsidR="00D21A5E" w:rsidRPr="001E5409" w:rsidRDefault="00D21A5E" w:rsidP="00C00D90">
            <w:pPr>
              <w:rPr>
                <w:b/>
                <w:i/>
              </w:rPr>
            </w:pPr>
          </w:p>
          <w:p w:rsidR="00D21A5E" w:rsidRPr="001E5409" w:rsidRDefault="00D21A5E" w:rsidP="00C00D90">
            <w:pPr>
              <w:rPr>
                <w:b/>
                <w:i/>
              </w:rPr>
            </w:pPr>
          </w:p>
        </w:tc>
      </w:tr>
      <w:tr w:rsidR="00D21A5E" w:rsidRPr="00296248" w:rsidTr="00C00D90">
        <w:tc>
          <w:tcPr>
            <w:tcW w:w="9210" w:type="dxa"/>
          </w:tcPr>
          <w:p w:rsidR="00D21A5E" w:rsidRPr="00296248" w:rsidRDefault="00D21A5E" w:rsidP="00D21A5E">
            <w:pPr>
              <w:numPr>
                <w:ilvl w:val="0"/>
                <w:numId w:val="2"/>
              </w:numPr>
              <w:rPr>
                <w:b/>
                <w:i/>
              </w:rPr>
            </w:pPr>
            <w:r w:rsidRPr="00296248">
              <w:rPr>
                <w:b/>
                <w:i/>
              </w:rPr>
              <w:t>Wat kon beter?</w:t>
            </w:r>
          </w:p>
          <w:p w:rsidR="00D21A5E" w:rsidRPr="00296248" w:rsidRDefault="00D21A5E" w:rsidP="00C00D90">
            <w:pPr>
              <w:rPr>
                <w:b/>
                <w:i/>
              </w:rPr>
            </w:pPr>
          </w:p>
          <w:p w:rsidR="00D21A5E" w:rsidRPr="00296248" w:rsidRDefault="00D21A5E" w:rsidP="00C00D90">
            <w:pPr>
              <w:rPr>
                <w:b/>
                <w:i/>
              </w:rPr>
            </w:pPr>
          </w:p>
          <w:p w:rsidR="00D21A5E" w:rsidRPr="00296248" w:rsidRDefault="00D21A5E" w:rsidP="00C00D90">
            <w:pPr>
              <w:rPr>
                <w:b/>
                <w:i/>
              </w:rPr>
            </w:pPr>
          </w:p>
        </w:tc>
      </w:tr>
      <w:tr w:rsidR="00D21A5E" w:rsidRPr="001F758E" w:rsidTr="00C00D90">
        <w:tc>
          <w:tcPr>
            <w:tcW w:w="9210" w:type="dxa"/>
          </w:tcPr>
          <w:p w:rsidR="00D21A5E" w:rsidRPr="001F758E" w:rsidRDefault="00D21A5E" w:rsidP="00D21A5E">
            <w:pPr>
              <w:numPr>
                <w:ilvl w:val="0"/>
                <w:numId w:val="2"/>
              </w:numPr>
              <w:rPr>
                <w:b/>
                <w:i/>
              </w:rPr>
            </w:pPr>
            <w:r w:rsidRPr="001F758E">
              <w:rPr>
                <w:b/>
                <w:i/>
              </w:rPr>
              <w:t>Hoe pak ik het de volgende keer aan?</w:t>
            </w:r>
          </w:p>
          <w:p w:rsidR="00D21A5E" w:rsidRPr="001F758E" w:rsidRDefault="00D21A5E" w:rsidP="00C00D90">
            <w:pPr>
              <w:rPr>
                <w:b/>
                <w:i/>
              </w:rPr>
            </w:pPr>
          </w:p>
          <w:p w:rsidR="00D21A5E" w:rsidRDefault="00D21A5E" w:rsidP="00C00D90">
            <w:pPr>
              <w:rPr>
                <w:b/>
                <w:i/>
              </w:rPr>
            </w:pPr>
          </w:p>
          <w:p w:rsidR="00D21A5E" w:rsidRPr="001F758E" w:rsidRDefault="00D21A5E" w:rsidP="00C00D90">
            <w:pPr>
              <w:rPr>
                <w:b/>
                <w:i/>
              </w:rPr>
            </w:pPr>
          </w:p>
        </w:tc>
      </w:tr>
    </w:tbl>
    <w:p w:rsidR="00D21A5E" w:rsidRDefault="00D21A5E" w:rsidP="00D21A5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21A5E" w:rsidRPr="001F758E" w:rsidTr="00C00D90">
        <w:tc>
          <w:tcPr>
            <w:tcW w:w="9210" w:type="dxa"/>
            <w:shd w:val="clear" w:color="auto" w:fill="C0C0C0"/>
          </w:tcPr>
          <w:p w:rsidR="00D21A5E" w:rsidRDefault="00D21A5E" w:rsidP="00C00D90">
            <w:pPr>
              <w:spacing w:after="100" w:afterAutospacing="1" w:line="240" w:lineRule="auto"/>
              <w:jc w:val="center"/>
              <w:rPr>
                <w:b/>
                <w:sz w:val="24"/>
                <w:szCs w:val="24"/>
              </w:rPr>
            </w:pPr>
            <w:r>
              <w:rPr>
                <w:b/>
                <w:sz w:val="24"/>
                <w:szCs w:val="24"/>
              </w:rPr>
              <w:t>Fee</w:t>
            </w:r>
            <w:r w:rsidR="00ED666D">
              <w:rPr>
                <w:b/>
                <w:sz w:val="24"/>
                <w:szCs w:val="24"/>
              </w:rPr>
              <w:t>d</w:t>
            </w:r>
            <w:r>
              <w:rPr>
                <w:b/>
                <w:sz w:val="24"/>
                <w:szCs w:val="24"/>
              </w:rPr>
              <w:t xml:space="preserve">back van de </w:t>
            </w:r>
            <w:r w:rsidRPr="001F758E">
              <w:rPr>
                <w:b/>
                <w:sz w:val="24"/>
                <w:szCs w:val="24"/>
              </w:rPr>
              <w:t>docent</w:t>
            </w:r>
          </w:p>
          <w:p w:rsidR="00D21A5E" w:rsidRPr="001F758E" w:rsidRDefault="00D21A5E" w:rsidP="00C00D90">
            <w:pPr>
              <w:spacing w:after="100" w:afterAutospacing="1" w:line="240" w:lineRule="auto"/>
              <w:jc w:val="center"/>
              <w:rPr>
                <w:b/>
                <w:sz w:val="24"/>
                <w:szCs w:val="24"/>
              </w:rPr>
            </w:pPr>
            <w:r>
              <w:rPr>
                <w:b/>
                <w:sz w:val="24"/>
                <w:szCs w:val="24"/>
              </w:rPr>
              <w:t>(zelf invullen)</w:t>
            </w:r>
          </w:p>
        </w:tc>
      </w:tr>
      <w:tr w:rsidR="00D21A5E" w:rsidRPr="001F758E" w:rsidTr="00C00D90">
        <w:tc>
          <w:tcPr>
            <w:tcW w:w="9210" w:type="dxa"/>
          </w:tcPr>
          <w:p w:rsidR="00D21A5E" w:rsidRPr="001F758E" w:rsidRDefault="00D21A5E" w:rsidP="00C00D90">
            <w:pPr>
              <w:rPr>
                <w:b/>
                <w:i/>
              </w:rPr>
            </w:pPr>
            <w:r>
              <w:rPr>
                <w:b/>
                <w:i/>
              </w:rPr>
              <w:t>Wat ging goed:</w:t>
            </w:r>
          </w:p>
          <w:p w:rsidR="00D21A5E" w:rsidRPr="001F758E" w:rsidRDefault="00D21A5E" w:rsidP="00C00D90">
            <w:pPr>
              <w:rPr>
                <w:b/>
                <w:i/>
              </w:rPr>
            </w:pPr>
          </w:p>
          <w:p w:rsidR="00D21A5E" w:rsidRPr="001F758E" w:rsidRDefault="00D21A5E" w:rsidP="00C00D90">
            <w:pPr>
              <w:rPr>
                <w:b/>
                <w:i/>
              </w:rPr>
            </w:pPr>
          </w:p>
          <w:p w:rsidR="00D21A5E" w:rsidRDefault="00D21A5E" w:rsidP="00C00D90">
            <w:pPr>
              <w:rPr>
                <w:b/>
                <w:i/>
              </w:rPr>
            </w:pPr>
            <w:r>
              <w:rPr>
                <w:b/>
                <w:i/>
              </w:rPr>
              <w:t>Tips:</w:t>
            </w:r>
          </w:p>
          <w:p w:rsidR="00D21A5E" w:rsidRDefault="00D21A5E" w:rsidP="00C00D90">
            <w:pPr>
              <w:rPr>
                <w:b/>
                <w:i/>
              </w:rPr>
            </w:pPr>
          </w:p>
          <w:p w:rsidR="00D21A5E" w:rsidRPr="001F758E" w:rsidRDefault="00D21A5E" w:rsidP="00C00D90">
            <w:pPr>
              <w:rPr>
                <w:b/>
                <w:i/>
              </w:rPr>
            </w:pPr>
          </w:p>
        </w:tc>
      </w:tr>
    </w:tbl>
    <w:p w:rsidR="007E6EC1" w:rsidRDefault="007E6EC1"/>
    <w:sectPr w:rsidR="007E6EC1" w:rsidSect="001A6D81">
      <w:footerReference w:type="default" r:id="rId17"/>
      <w:pgSz w:w="11906" w:h="16838"/>
      <w:pgMar w:top="1417" w:right="1417" w:bottom="1417" w:left="1417" w:header="708" w:footer="708" w:gutter="0"/>
      <w:lnNumType w:countBy="1" w:restart="newSection"/>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ntoor" w:date="2011-10-02T16:38:00Z" w:initials="k">
    <w:p w:rsidR="001A6D81" w:rsidRDefault="001A6D81">
      <w:pPr>
        <w:pStyle w:val="Tekstopmerking"/>
      </w:pPr>
      <w:r>
        <w:rPr>
          <w:rStyle w:val="Verwijzingopmerking"/>
        </w:rPr>
        <w:annotationRef/>
      </w:r>
    </w:p>
  </w:comment>
  <w:comment w:id="1" w:author="kantoor" w:date="2011-10-02T16:38:00Z" w:initials="k">
    <w:p w:rsidR="001A6D81" w:rsidRDefault="001A6D81">
      <w:pPr>
        <w:pStyle w:val="Tekstopmerking"/>
      </w:pPr>
      <w:r>
        <w:rPr>
          <w:rStyle w:val="Verwijzingopmerking"/>
        </w:rPr>
        <w:annotationRef/>
      </w:r>
    </w:p>
  </w:comment>
  <w:comment w:id="2" w:author="kantoor" w:date="2011-10-02T16:38:00Z" w:initials="k">
    <w:p w:rsidR="001A6D81" w:rsidRDefault="001A6D81">
      <w:pPr>
        <w:pStyle w:val="Tekstopmerking"/>
      </w:pPr>
      <w:r>
        <w:rPr>
          <w:rStyle w:val="Verwijzingopmerking"/>
        </w:rPr>
        <w:annotationRef/>
      </w:r>
    </w:p>
  </w:comment>
  <w:comment w:id="3" w:author="kantoor" w:date="2011-10-02T16:38:00Z" w:initials="k">
    <w:p w:rsidR="001A6D81" w:rsidRDefault="001A6D81">
      <w:pPr>
        <w:pStyle w:val="Tekstopmerking"/>
      </w:pPr>
      <w:r>
        <w:rPr>
          <w:rStyle w:val="Verwijzingopmerking"/>
        </w:rPr>
        <w:annotationRef/>
      </w:r>
    </w:p>
  </w:comment>
  <w:comment w:id="4" w:author="kantoor" w:date="2011-10-02T16:39:00Z" w:initials="k">
    <w:p w:rsidR="001A6D81" w:rsidRDefault="001A6D81">
      <w:pPr>
        <w:pStyle w:val="Tekstopmerking"/>
      </w:pPr>
      <w:r>
        <w:rPr>
          <w:rStyle w:val="Verwijzingopmerking"/>
        </w:rPr>
        <w:annotationRef/>
      </w:r>
    </w:p>
  </w:comment>
  <w:comment w:id="5" w:author="kantoor" w:date="2011-10-02T16:39:00Z" w:initials="k">
    <w:p w:rsidR="00DF4D17" w:rsidRDefault="00DF4D17">
      <w:pPr>
        <w:pStyle w:val="Tekstopmerking"/>
      </w:pPr>
      <w:r>
        <w:rPr>
          <w:rStyle w:val="Verwijzingopmerking"/>
        </w:rPr>
        <w:annotationRef/>
      </w:r>
    </w:p>
  </w:comment>
  <w:comment w:id="6" w:author="kantoor" w:date="2011-10-02T16:39:00Z" w:initials="k">
    <w:p w:rsidR="00DF4D17" w:rsidRDefault="00DF4D17">
      <w:pPr>
        <w:pStyle w:val="Tekstopmerking"/>
      </w:pPr>
      <w:r>
        <w:rPr>
          <w:rStyle w:val="Verwijzingopmerking"/>
        </w:rPr>
        <w:annotationRef/>
      </w:r>
    </w:p>
  </w:comment>
  <w:comment w:id="7" w:author="kantoor" w:date="2011-10-02T16:37:00Z" w:initials="k">
    <w:p w:rsidR="001A6D81" w:rsidRDefault="001A6D81">
      <w:pPr>
        <w:pStyle w:val="Tekstopmerking"/>
      </w:pPr>
      <w:r>
        <w:rPr>
          <w:rStyle w:val="Verwijzingopmerking"/>
        </w:rPr>
        <w:annotationRef/>
      </w:r>
    </w:p>
  </w:comment>
  <w:comment w:id="8" w:author="kantoor" w:date="2011-10-02T16:40:00Z" w:initials="k">
    <w:p w:rsidR="00DF4D17" w:rsidRDefault="00DF4D17">
      <w:pPr>
        <w:pStyle w:val="Tekstopmerking"/>
      </w:pPr>
      <w:r>
        <w:rPr>
          <w:rStyle w:val="Verwijzingopmerking"/>
        </w:rPr>
        <w:annotationRef/>
      </w:r>
    </w:p>
  </w:comment>
  <w:comment w:id="9" w:author="kantoor" w:date="2011-10-02T16:40:00Z" w:initials="k">
    <w:p w:rsidR="00DF4D17" w:rsidRDefault="00DF4D17">
      <w:pPr>
        <w:pStyle w:val="Tekstopmerking"/>
      </w:pPr>
      <w:r>
        <w:rPr>
          <w:rStyle w:val="Verwijzingopmerking"/>
        </w:rPr>
        <w:annotationRef/>
      </w:r>
    </w:p>
  </w:comment>
  <w:comment w:id="10" w:author="kantoor" w:date="2011-10-02T16:40:00Z" w:initials="k">
    <w:p w:rsidR="00DF4D17" w:rsidRDefault="00DF4D17">
      <w:pPr>
        <w:pStyle w:val="Tekstopmerking"/>
      </w:pPr>
      <w:r>
        <w:rPr>
          <w:rStyle w:val="Verwijzingopmerking"/>
        </w:rPr>
        <w:annotationRef/>
      </w:r>
    </w:p>
  </w:comment>
  <w:comment w:id="11" w:author="kantoor" w:date="2011-10-02T16:40:00Z" w:initials="k">
    <w:p w:rsidR="00DF4D17" w:rsidRDefault="00DF4D17">
      <w:pPr>
        <w:pStyle w:val="Tekstopmerking"/>
      </w:pPr>
      <w:r>
        <w:rPr>
          <w:rStyle w:val="Verwijzingopmerking"/>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AC" w:rsidRDefault="009D2FAC" w:rsidP="00D21A5E">
      <w:pPr>
        <w:spacing w:after="0" w:line="240" w:lineRule="auto"/>
      </w:pPr>
      <w:r>
        <w:separator/>
      </w:r>
    </w:p>
  </w:endnote>
  <w:endnote w:type="continuationSeparator" w:id="0">
    <w:p w:rsidR="009D2FAC" w:rsidRDefault="009D2FAC" w:rsidP="00D21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029"/>
      <w:docPartObj>
        <w:docPartGallery w:val="Page Numbers (Bottom of Page)"/>
        <w:docPartUnique/>
      </w:docPartObj>
    </w:sdtPr>
    <w:sdtEndPr>
      <w:rPr>
        <w:i/>
      </w:rPr>
    </w:sdtEndPr>
    <w:sdtContent>
      <w:p w:rsidR="00ED666D" w:rsidRDefault="00ED666D">
        <w:pPr>
          <w:pStyle w:val="Voettekst"/>
          <w:jc w:val="right"/>
        </w:pPr>
        <w:r>
          <w:t>__________________________________________________________________________________</w:t>
        </w:r>
      </w:p>
      <w:p w:rsidR="00D21A5E" w:rsidRPr="00ED666D" w:rsidRDefault="00D21A5E">
        <w:pPr>
          <w:pStyle w:val="Voettekst"/>
          <w:jc w:val="right"/>
          <w:rPr>
            <w:i/>
          </w:rPr>
        </w:pPr>
        <w:r w:rsidRPr="00ED666D">
          <w:rPr>
            <w:i/>
          </w:rPr>
          <w:t>CITAVERDE College Heerlen</w:t>
        </w:r>
        <w:r w:rsidRPr="00ED666D">
          <w:rPr>
            <w:i/>
          </w:rPr>
          <w:tab/>
          <w:t>Praktijkportfolio</w:t>
        </w:r>
        <w:r w:rsidRPr="00ED666D">
          <w:rPr>
            <w:i/>
          </w:rPr>
          <w:tab/>
        </w:r>
        <w:r w:rsidR="002F6BB5" w:rsidRPr="00ED666D">
          <w:rPr>
            <w:i/>
          </w:rPr>
          <w:fldChar w:fldCharType="begin"/>
        </w:r>
        <w:r w:rsidRPr="00ED666D">
          <w:rPr>
            <w:i/>
          </w:rPr>
          <w:instrText xml:space="preserve"> PAGE   \* MERGEFORMAT </w:instrText>
        </w:r>
        <w:r w:rsidR="002F6BB5" w:rsidRPr="00ED666D">
          <w:rPr>
            <w:i/>
          </w:rPr>
          <w:fldChar w:fldCharType="separate"/>
        </w:r>
        <w:r w:rsidR="00DF4D17">
          <w:rPr>
            <w:i/>
            <w:noProof/>
          </w:rPr>
          <w:t>6</w:t>
        </w:r>
        <w:r w:rsidR="002F6BB5" w:rsidRPr="00ED666D">
          <w:rPr>
            <w:i/>
          </w:rPr>
          <w:fldChar w:fldCharType="end"/>
        </w:r>
      </w:p>
    </w:sdtContent>
  </w:sdt>
  <w:p w:rsidR="00D21A5E" w:rsidRDefault="00D21A5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AC" w:rsidRDefault="009D2FAC" w:rsidP="00D21A5E">
      <w:pPr>
        <w:spacing w:after="0" w:line="240" w:lineRule="auto"/>
      </w:pPr>
      <w:r>
        <w:separator/>
      </w:r>
    </w:p>
  </w:footnote>
  <w:footnote w:type="continuationSeparator" w:id="0">
    <w:p w:rsidR="009D2FAC" w:rsidRDefault="009D2FAC" w:rsidP="00D21A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21A5E"/>
    <w:rsid w:val="001A6D81"/>
    <w:rsid w:val="002B6326"/>
    <w:rsid w:val="002F6BB5"/>
    <w:rsid w:val="00316E6A"/>
    <w:rsid w:val="007E52DA"/>
    <w:rsid w:val="007E6EC1"/>
    <w:rsid w:val="009D2FAC"/>
    <w:rsid w:val="00A718FD"/>
    <w:rsid w:val="00AD36FD"/>
    <w:rsid w:val="00D21A5E"/>
    <w:rsid w:val="00DF4D17"/>
    <w:rsid w:val="00EB37C9"/>
    <w:rsid w:val="00ED666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1A5E"/>
    <w:rPr>
      <w:rFonts w:ascii="Calibri" w:eastAsia="Calibri" w:hAnsi="Calibri" w:cs="Times New Roman"/>
    </w:rPr>
  </w:style>
  <w:style w:type="paragraph" w:styleId="Kop1">
    <w:name w:val="heading 1"/>
    <w:basedOn w:val="Standaard"/>
    <w:next w:val="Standaard"/>
    <w:link w:val="Kop1Char"/>
    <w:qFormat/>
    <w:rsid w:val="00D21A5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21A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21A5E"/>
  </w:style>
  <w:style w:type="paragraph" w:styleId="Voettekst">
    <w:name w:val="footer"/>
    <w:basedOn w:val="Standaard"/>
    <w:link w:val="VoettekstChar"/>
    <w:uiPriority w:val="99"/>
    <w:unhideWhenUsed/>
    <w:rsid w:val="00D21A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1A5E"/>
  </w:style>
  <w:style w:type="character" w:customStyle="1" w:styleId="Kop1Char">
    <w:name w:val="Kop 1 Char"/>
    <w:basedOn w:val="Standaardalinea-lettertype"/>
    <w:link w:val="Kop1"/>
    <w:rsid w:val="00D21A5E"/>
    <w:rPr>
      <w:rFonts w:ascii="Arial" w:eastAsia="Calibri" w:hAnsi="Arial" w:cs="Arial"/>
      <w:b/>
      <w:bCs/>
      <w:kern w:val="32"/>
      <w:sz w:val="32"/>
      <w:szCs w:val="32"/>
    </w:rPr>
  </w:style>
  <w:style w:type="table" w:styleId="Tabelraster">
    <w:name w:val="Table Grid"/>
    <w:basedOn w:val="Standaardtabel"/>
    <w:rsid w:val="00D21A5E"/>
    <w:pPr>
      <w:spacing w:after="0" w:line="240" w:lineRule="auto"/>
    </w:pPr>
    <w:rPr>
      <w:rFonts w:ascii="Calibri" w:eastAsia="Calibri" w:hAnsi="Calibri" w:cs="Times New Roman"/>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D21A5E"/>
    <w:pPr>
      <w:ind w:left="720"/>
      <w:contextualSpacing/>
    </w:pPr>
  </w:style>
  <w:style w:type="paragraph" w:styleId="Ballontekst">
    <w:name w:val="Balloon Text"/>
    <w:basedOn w:val="Standaard"/>
    <w:link w:val="BallontekstChar"/>
    <w:uiPriority w:val="99"/>
    <w:semiHidden/>
    <w:unhideWhenUsed/>
    <w:rsid w:val="00D21A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1A5E"/>
    <w:rPr>
      <w:rFonts w:ascii="Tahoma" w:eastAsia="Calibri" w:hAnsi="Tahoma" w:cs="Tahoma"/>
      <w:sz w:val="16"/>
      <w:szCs w:val="16"/>
    </w:rPr>
  </w:style>
  <w:style w:type="character" w:styleId="Regelnummer">
    <w:name w:val="line number"/>
    <w:basedOn w:val="Standaardalinea-lettertype"/>
    <w:uiPriority w:val="99"/>
    <w:semiHidden/>
    <w:unhideWhenUsed/>
    <w:rsid w:val="001A6D81"/>
  </w:style>
  <w:style w:type="character" w:styleId="Verwijzingopmerking">
    <w:name w:val="annotation reference"/>
    <w:basedOn w:val="Standaardalinea-lettertype"/>
    <w:uiPriority w:val="99"/>
    <w:semiHidden/>
    <w:unhideWhenUsed/>
    <w:rsid w:val="001A6D81"/>
    <w:rPr>
      <w:sz w:val="16"/>
      <w:szCs w:val="16"/>
    </w:rPr>
  </w:style>
  <w:style w:type="paragraph" w:styleId="Tekstopmerking">
    <w:name w:val="annotation text"/>
    <w:basedOn w:val="Standaard"/>
    <w:link w:val="TekstopmerkingChar"/>
    <w:uiPriority w:val="99"/>
    <w:semiHidden/>
    <w:unhideWhenUsed/>
    <w:rsid w:val="001A6D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6D8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A6D81"/>
    <w:rPr>
      <w:b/>
      <w:bCs/>
    </w:rPr>
  </w:style>
  <w:style w:type="character" w:customStyle="1" w:styleId="OnderwerpvanopmerkingChar">
    <w:name w:val="Onderwerp van opmerking Char"/>
    <w:basedOn w:val="TekstopmerkingChar"/>
    <w:link w:val="Onderwerpvanopmerking"/>
    <w:uiPriority w:val="99"/>
    <w:semiHidden/>
    <w:rsid w:val="001A6D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F47F-AE7E-4F30-BB4A-45107014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2292</Words>
  <Characters>12608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kantoor</cp:lastModifiedBy>
  <cp:revision>3</cp:revision>
  <dcterms:created xsi:type="dcterms:W3CDTF">2008-09-11T16:00:00Z</dcterms:created>
  <dcterms:modified xsi:type="dcterms:W3CDTF">2011-10-02T14:42:00Z</dcterms:modified>
</cp:coreProperties>
</file>